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87" w:rsidRPr="00F62582" w:rsidRDefault="00476487" w:rsidP="00476487">
      <w:pPr>
        <w:ind w:left="360"/>
        <w:jc w:val="right"/>
        <w:rPr>
          <w:rFonts w:cs="Arial"/>
          <w:b/>
          <w:color w:val="000000" w:themeColor="text1"/>
          <w:lang w:val="pl-PL"/>
        </w:rPr>
      </w:pPr>
      <w:r w:rsidRPr="00F62582">
        <w:rPr>
          <w:rFonts w:cs="Arial"/>
          <w:b/>
          <w:color w:val="000000" w:themeColor="text1"/>
          <w:lang w:val="pl-PL"/>
        </w:rPr>
        <w:t>Załącznik C</w:t>
      </w:r>
    </w:p>
    <w:p w:rsidR="00476487" w:rsidRPr="000F1482" w:rsidRDefault="00476487" w:rsidP="00476487">
      <w:pPr>
        <w:ind w:left="360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pracodawcy </w:t>
      </w:r>
    </w:p>
    <w:p w:rsidR="00476487" w:rsidRDefault="00476487" w:rsidP="00476487">
      <w:pPr>
        <w:ind w:left="360"/>
        <w:jc w:val="center"/>
        <w:rPr>
          <w:rFonts w:cs="Arial"/>
          <w:lang w:val="pl-PL"/>
        </w:rPr>
      </w:pPr>
      <w:r w:rsidRPr="00F143A0">
        <w:rPr>
          <w:rFonts w:cs="Arial"/>
          <w:lang w:val="pl-PL"/>
        </w:rPr>
        <w:t xml:space="preserve">o </w:t>
      </w:r>
      <w:r>
        <w:rPr>
          <w:rFonts w:cs="Arial"/>
          <w:lang w:val="pl-PL"/>
        </w:rPr>
        <w:t>spełnianiu Priorytetu nr 3</w:t>
      </w:r>
    </w:p>
    <w:p w:rsidR="00476487" w:rsidRDefault="00476487" w:rsidP="00476487">
      <w:pPr>
        <w:ind w:left="360"/>
        <w:jc w:val="center"/>
        <w:rPr>
          <w:lang w:val="pl-PL"/>
        </w:rPr>
      </w:pPr>
      <w:r w:rsidRPr="000F1482">
        <w:rPr>
          <w:rFonts w:cs="Arial"/>
          <w:lang w:val="pl-PL"/>
        </w:rPr>
        <w:t>(</w:t>
      </w:r>
      <w:r w:rsidRPr="000F1482">
        <w:rPr>
          <w:lang w:val="pl-PL"/>
        </w:rPr>
        <w:t xml:space="preserve">Wsparcie kształcenia ustawicznego pracowników pochodzących z grup zagrożonych ubóstwem lub wykluczeniem społecznym, zatrudnionych w podmiotach posiadających status przedsiębiorstwa społecznego, wskazanych na liście przedsiębiorstw społecznych prowadzonej przez </w:t>
      </w:r>
      <w:proofErr w:type="spellStart"/>
      <w:r w:rsidRPr="000F1482">
        <w:rPr>
          <w:lang w:val="pl-PL"/>
        </w:rPr>
        <w:t>MRPiPS</w:t>
      </w:r>
      <w:proofErr w:type="spellEnd"/>
      <w:r w:rsidRPr="000F1482">
        <w:rPr>
          <w:lang w:val="pl-PL"/>
        </w:rPr>
        <w:t>, członków lub pracowników spółdzielni socjalnych pochodzących z grup,</w:t>
      </w:r>
    </w:p>
    <w:p w:rsidR="00476487" w:rsidRDefault="00476487" w:rsidP="00476487">
      <w:pPr>
        <w:ind w:left="360"/>
        <w:jc w:val="center"/>
        <w:rPr>
          <w:lang w:val="pl-PL"/>
        </w:rPr>
      </w:pPr>
      <w:r w:rsidRPr="000F1482">
        <w:rPr>
          <w:lang w:val="pl-PL"/>
        </w:rPr>
        <w:t>o których mowa w art. 4 ust 1 ustawy o spółdzielniach socjalnych</w:t>
      </w:r>
    </w:p>
    <w:p w:rsidR="00476487" w:rsidRPr="000F1482" w:rsidRDefault="00476487" w:rsidP="00476487">
      <w:pPr>
        <w:ind w:left="360"/>
        <w:jc w:val="center"/>
        <w:rPr>
          <w:rFonts w:cs="Arial"/>
          <w:lang w:val="pl-PL"/>
        </w:rPr>
      </w:pPr>
      <w:r w:rsidRPr="000F1482">
        <w:rPr>
          <w:lang w:val="pl-PL"/>
        </w:rPr>
        <w:t>lub pracowników Zakładów Aktywności Zawodowej</w:t>
      </w:r>
      <w:r w:rsidRPr="000F1482">
        <w:rPr>
          <w:rFonts w:cs="Arial"/>
          <w:lang w:val="pl-PL"/>
        </w:rPr>
        <w:t>)</w:t>
      </w:r>
    </w:p>
    <w:p w:rsidR="00476487" w:rsidRDefault="00476487" w:rsidP="00476487">
      <w:pPr>
        <w:rPr>
          <w:lang w:val="pl-PL"/>
        </w:rPr>
      </w:pPr>
    </w:p>
    <w:p w:rsidR="00476487" w:rsidRDefault="00476487" w:rsidP="00476487">
      <w:pPr>
        <w:spacing w:line="360" w:lineRule="auto"/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 w:rsidRPr="005636B2">
        <w:rPr>
          <w:lang w:val="pl-PL"/>
        </w:rPr>
        <w:t xml:space="preserve">Oświadczam, że </w:t>
      </w:r>
      <w:r>
        <w:rPr>
          <w:rFonts w:cs="Arial"/>
          <w:spacing w:val="-1"/>
          <w:lang w:val="pl-PL"/>
        </w:rPr>
        <w:t xml:space="preserve">pracownicy </w:t>
      </w: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</w:p>
    <w:p w:rsidR="00476487" w:rsidRDefault="00476487" w:rsidP="00476487">
      <w:pPr>
        <w:ind w:right="338"/>
        <w:rPr>
          <w:rFonts w:cs="Arial"/>
          <w:spacing w:val="-1"/>
          <w:lang w:val="pl-PL"/>
        </w:rPr>
      </w:pPr>
      <w:r>
        <w:rPr>
          <w:rFonts w:cs="Arial"/>
          <w:spacing w:val="-1"/>
          <w:lang w:val="pl-PL"/>
        </w:rPr>
        <w:t>………………………………………………………………………………………………………………………………………………………</w:t>
      </w:r>
    </w:p>
    <w:p w:rsidR="00476487" w:rsidRPr="00C87CA1" w:rsidRDefault="00476487" w:rsidP="00476487">
      <w:pPr>
        <w:ind w:right="338"/>
        <w:jc w:val="center"/>
        <w:rPr>
          <w:rFonts w:cs="Arial"/>
          <w:spacing w:val="-1"/>
          <w:sz w:val="16"/>
          <w:szCs w:val="16"/>
          <w:lang w:val="pl-PL"/>
        </w:rPr>
      </w:pPr>
      <w:r w:rsidRPr="00C87CA1">
        <w:rPr>
          <w:rFonts w:cs="Arial"/>
          <w:spacing w:val="-1"/>
          <w:sz w:val="16"/>
          <w:szCs w:val="16"/>
          <w:lang w:val="pl-PL"/>
        </w:rPr>
        <w:t>(nazwa Pracodawcy)</w:t>
      </w:r>
    </w:p>
    <w:p w:rsidR="00476487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/>
          <w:b w:val="0"/>
          <w:lang w:val="pl-PL"/>
        </w:rPr>
      </w:pPr>
    </w:p>
    <w:p w:rsidR="00476487" w:rsidRPr="000F1482" w:rsidRDefault="00476487" w:rsidP="00476487">
      <w:pPr>
        <w:pStyle w:val="Nagwek11"/>
        <w:tabs>
          <w:tab w:val="left" w:pos="438"/>
        </w:tabs>
        <w:spacing w:line="360" w:lineRule="auto"/>
        <w:ind w:left="0"/>
        <w:rPr>
          <w:rFonts w:asciiTheme="minorHAnsi" w:hAnsiTheme="minorHAnsi" w:cs="Arial"/>
          <w:b w:val="0"/>
          <w:spacing w:val="-1"/>
          <w:lang w:val="pl-PL"/>
        </w:rPr>
      </w:pPr>
      <w:r w:rsidRPr="000F1482">
        <w:rPr>
          <w:rFonts w:asciiTheme="minorHAnsi" w:hAnsiTheme="minorHAnsi"/>
          <w:b w:val="0"/>
          <w:lang w:val="pl-PL"/>
        </w:rPr>
        <w:t xml:space="preserve">wskazani do kształcenia w ramach Priorytetu </w:t>
      </w:r>
      <w:r>
        <w:rPr>
          <w:rFonts w:asciiTheme="minorHAnsi" w:hAnsiTheme="minorHAnsi"/>
          <w:b w:val="0"/>
          <w:lang w:val="pl-PL"/>
        </w:rPr>
        <w:t>3</w:t>
      </w:r>
      <w:r w:rsidRPr="000F1482">
        <w:rPr>
          <w:rFonts w:asciiTheme="minorHAnsi" w:hAnsiTheme="minorHAnsi"/>
          <w:b w:val="0"/>
          <w:lang w:val="pl-PL"/>
        </w:rPr>
        <w:t xml:space="preserve"> </w:t>
      </w:r>
      <w:r>
        <w:rPr>
          <w:rFonts w:asciiTheme="minorHAnsi" w:hAnsiTheme="minorHAnsi"/>
          <w:b w:val="0"/>
          <w:lang w:val="pl-PL"/>
        </w:rPr>
        <w:t>pochodzą z grup zagrożonych ubóstwem lub wykluczeniem społecznym oraz spełniają poniższe przesłanki: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7"/>
        <w:gridCol w:w="6083"/>
        <w:gridCol w:w="882"/>
      </w:tblGrid>
      <w:tr w:rsidR="00476487" w:rsidRPr="00F51486" w:rsidTr="005552BC">
        <w:tc>
          <w:tcPr>
            <w:tcW w:w="2247" w:type="dxa"/>
          </w:tcPr>
          <w:p w:rsidR="00476487" w:rsidRDefault="00476487" w:rsidP="005552BC">
            <w:pPr>
              <w:ind w:right="338"/>
              <w:jc w:val="both"/>
            </w:pPr>
          </w:p>
        </w:tc>
        <w:tc>
          <w:tcPr>
            <w:tcW w:w="6083" w:type="dxa"/>
          </w:tcPr>
          <w:p w:rsidR="00476487" w:rsidRDefault="00476487" w:rsidP="005552BC">
            <w:pPr>
              <w:ind w:right="338"/>
              <w:jc w:val="both"/>
            </w:pPr>
            <w:r w:rsidRPr="00C87CA1">
              <w:rPr>
                <w:b/>
                <w:sz w:val="20"/>
                <w:szCs w:val="20"/>
              </w:rPr>
              <w:t>Pracownicy przed podjęciem zatrudnienia spełnia</w:t>
            </w:r>
            <w:r>
              <w:rPr>
                <w:b/>
                <w:sz w:val="20"/>
                <w:szCs w:val="20"/>
              </w:rPr>
              <w:t>li</w:t>
            </w:r>
            <w:r w:rsidRPr="00C87CA1">
              <w:rPr>
                <w:b/>
                <w:sz w:val="20"/>
                <w:szCs w:val="20"/>
              </w:rPr>
              <w:t xml:space="preserve"> przesłanki:</w:t>
            </w:r>
          </w:p>
        </w:tc>
        <w:tc>
          <w:tcPr>
            <w:tcW w:w="882" w:type="dxa"/>
          </w:tcPr>
          <w:p w:rsidR="00476487" w:rsidRDefault="00476487" w:rsidP="005552BC">
            <w:pPr>
              <w:ind w:right="338"/>
              <w:jc w:val="both"/>
            </w:pPr>
          </w:p>
        </w:tc>
      </w:tr>
      <w:tr w:rsidR="00476487" w:rsidRPr="00154D50" w:rsidTr="005552BC">
        <w:tc>
          <w:tcPr>
            <w:tcW w:w="2247" w:type="dxa"/>
            <w:vMerge w:val="restart"/>
          </w:tcPr>
          <w:p w:rsidR="00476487" w:rsidRPr="00C87CA1" w:rsidRDefault="00476487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C87CA1">
              <w:rPr>
                <w:b/>
                <w:sz w:val="20"/>
                <w:szCs w:val="20"/>
              </w:rPr>
              <w:t>PRZEDSIĘBIORSTWA SPOŁECZNE</w:t>
            </w:r>
          </w:p>
          <w:p w:rsidR="00476487" w:rsidRDefault="00476487" w:rsidP="005552BC">
            <w:pPr>
              <w:ind w:right="338"/>
              <w:rPr>
                <w:b/>
                <w:sz w:val="20"/>
                <w:szCs w:val="20"/>
              </w:rPr>
            </w:pPr>
          </w:p>
          <w:p w:rsidR="00476487" w:rsidRPr="00C87CA1" w:rsidRDefault="00476487" w:rsidP="005552BC">
            <w:pPr>
              <w:ind w:right="338"/>
              <w:rPr>
                <w:b/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bezrobotne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154D50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Absolwenci CIS i KIS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ubogie pracujące(tj. osoby wykonujące pracę za którą otrzymują wynagrodzenie i których dochody nie przekraczają kryteriów dochodowych ustalonych w oparciu o próg interwencji socjalnej uprawniający do korzystania z pomocy społecznej)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opuszczające młodzieżowe ośrodki wychowawcze i młodzieżowe ośrodki socjoterapii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opuszczające zakłady poprawcze i schroniska dla nieletnich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korzystające ze świadczeń z pomocy społecznej (zgodnie z ustawą z dnia 12 marca 2004 r. o pomocy społecznej lub kwalifikujące się do objęcia wsparciem pomocy społecznej, tj. spełniające co najmniej jedną z przesłanek określonych w art. 7 ustawy z dnia 12 marca 2004 r. o pomocy społecznej)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o których mowa w art. 1 ust. 2  ustawy z dnia 13 czerwca 2003 r. o zatrudnieniu socjalnym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opuszczające pieczę zastępczą oraz pełnoletni członkowie rodzin przeżywających trudności w pełnieniu funkcji opiekuńczo-wychowawczych o których mowa w ustawie z dnia 9 czerwca 2011 r. o wspieraniu rodziny i systemie pieczy zastępczej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 xml:space="preserve">Osoby z niepełnosprawnością w rozumieniu Wytycznych w zakresie realizacji zasady równości szans i niedyskryminacji, w tym dostępności dla osób z niepełnosprawnościami oraz zasady równości szans kobiet i mężczyzn w ramach funduszy unijnych na lata 2014-2020 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Członkowie gospodarstw domowych sprawujący opiekę nad osobą z niepełnosprawnością, o ile co najmniej jeden z nich nie pracuje ze względu na konieczność sprawowania opieki nad osobą z niepełnosprawnością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154D50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niesamodzielne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bezdomne lub dotknięte wykluczeniem z dostępu do mieszkań w rozumieniu Wytycznych w zakresie monitorowania postępu rzeczowego realizacji programów operacyjnych na lata 2014/2020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odbywające kary pozbawienia wolności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korzystające z PO PŻ (Program Operacyjny Pomoc Żywnościowa)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</w:tbl>
    <w:p w:rsidR="00476487" w:rsidRPr="00476487" w:rsidRDefault="00476487" w:rsidP="00476487">
      <w:pPr>
        <w:rPr>
          <w:lang w:val="pl-PL"/>
        </w:rPr>
      </w:pPr>
      <w:r w:rsidRPr="00476487">
        <w:rPr>
          <w:lang w:val="pl-PL"/>
        </w:rP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47"/>
        <w:gridCol w:w="6083"/>
        <w:gridCol w:w="882"/>
      </w:tblGrid>
      <w:tr w:rsidR="00476487" w:rsidRPr="00154D50" w:rsidTr="005552BC">
        <w:tc>
          <w:tcPr>
            <w:tcW w:w="2247" w:type="dxa"/>
            <w:vMerge w:val="restart"/>
          </w:tcPr>
          <w:p w:rsidR="00476487" w:rsidRPr="0039532C" w:rsidRDefault="00476487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39532C">
              <w:rPr>
                <w:b/>
                <w:sz w:val="20"/>
                <w:szCs w:val="20"/>
              </w:rPr>
              <w:lastRenderedPageBreak/>
              <w:t>SPÓŁDZIELNIE SOCJALNE</w:t>
            </w: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bezrobotne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154D50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Absolwenci CIS i KIS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154D50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niepełnosprawne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do 30. roku życia oraz po ukończeniu 50. roku życia, posiadające status osoby poszukującej pracy bez zatrudnienia w rozumieniu ustawy z dnia 20 kwietnia 2004 r. o promocji zatrudnienia i instytucjach rynku pracy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Osoby, o których mowa w art. 49 pkt 7 ustawy z dnia 20 kwietnia 2004 r. o promocji zatrudnienia i instytucjach rynku pracy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poszukujące pracy niepozostające w zatrudnieniu lub niewykonujące innej pracy zarobkowej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F51486" w:rsidTr="005552BC">
        <w:tc>
          <w:tcPr>
            <w:tcW w:w="2247" w:type="dxa"/>
            <w:vMerge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Osoby usamodzielniane, o których mowa w art. 140 ust. 1 i 2 ustawy z dnia 9 czerwca 2011 r. o wspieraniu rodziny i systemie pieczy zastępczej (Dz.U. z 2018 r. poz. 998 i 1076)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  <w:tr w:rsidR="00476487" w:rsidRPr="00154D50" w:rsidTr="005552BC">
        <w:tc>
          <w:tcPr>
            <w:tcW w:w="2247" w:type="dxa"/>
          </w:tcPr>
          <w:p w:rsidR="00476487" w:rsidRPr="0039532C" w:rsidRDefault="00476487" w:rsidP="005552BC">
            <w:pPr>
              <w:ind w:right="338"/>
              <w:jc w:val="both"/>
              <w:rPr>
                <w:b/>
                <w:sz w:val="20"/>
                <w:szCs w:val="20"/>
              </w:rPr>
            </w:pPr>
            <w:r w:rsidRPr="0039532C">
              <w:rPr>
                <w:b/>
                <w:sz w:val="20"/>
                <w:szCs w:val="20"/>
              </w:rPr>
              <w:t>ZAKŁADY AKTYWNOŚCI ZAWODOWEJ</w:t>
            </w:r>
          </w:p>
        </w:tc>
        <w:tc>
          <w:tcPr>
            <w:tcW w:w="6083" w:type="dxa"/>
          </w:tcPr>
          <w:p w:rsidR="00476487" w:rsidRPr="00C87CA1" w:rsidRDefault="00476487" w:rsidP="005552BC">
            <w:pPr>
              <w:ind w:right="338"/>
              <w:jc w:val="both"/>
              <w:rPr>
                <w:sz w:val="18"/>
                <w:szCs w:val="18"/>
              </w:rPr>
            </w:pPr>
            <w:r w:rsidRPr="00C87CA1">
              <w:rPr>
                <w:sz w:val="18"/>
                <w:szCs w:val="18"/>
              </w:rPr>
              <w:t>Wszyscy pracownicy</w:t>
            </w:r>
          </w:p>
        </w:tc>
        <w:tc>
          <w:tcPr>
            <w:tcW w:w="882" w:type="dxa"/>
          </w:tcPr>
          <w:p w:rsidR="00476487" w:rsidRPr="00154D50" w:rsidRDefault="00476487" w:rsidP="005552BC">
            <w:pPr>
              <w:ind w:right="338"/>
              <w:jc w:val="both"/>
              <w:rPr>
                <w:sz w:val="20"/>
                <w:szCs w:val="20"/>
              </w:rPr>
            </w:pPr>
          </w:p>
        </w:tc>
      </w:tr>
    </w:tbl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Default="00476487" w:rsidP="00476487">
      <w:pPr>
        <w:ind w:right="338"/>
        <w:jc w:val="both"/>
        <w:rPr>
          <w:lang w:val="pl-PL"/>
        </w:rPr>
      </w:pPr>
    </w:p>
    <w:p w:rsidR="00476487" w:rsidRPr="005636B2" w:rsidRDefault="00476487" w:rsidP="00476487">
      <w:pPr>
        <w:ind w:right="338"/>
        <w:jc w:val="both"/>
        <w:rPr>
          <w:rFonts w:eastAsia="Verdana" w:cs="Arial"/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jc w:val="both"/>
        <w:rPr>
          <w:lang w:val="pl-PL"/>
        </w:rPr>
      </w:pPr>
    </w:p>
    <w:p w:rsidR="00476487" w:rsidRPr="00F143A0" w:rsidRDefault="00476487" w:rsidP="00476487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  <w:t>…………….……………………………………….</w:t>
      </w:r>
    </w:p>
    <w:p w:rsidR="00476487" w:rsidRPr="00F143A0" w:rsidRDefault="00476487" w:rsidP="00476487">
      <w:pPr>
        <w:ind w:left="5760" w:hanging="5051"/>
        <w:rPr>
          <w:rFonts w:cs="Arial"/>
          <w:sz w:val="16"/>
          <w:szCs w:val="16"/>
          <w:lang w:val="pl-PL"/>
        </w:rPr>
      </w:pPr>
      <w:r w:rsidRPr="00F143A0">
        <w:rPr>
          <w:rFonts w:cs="Arial"/>
          <w:sz w:val="16"/>
          <w:szCs w:val="16"/>
          <w:lang w:val="pl-PL"/>
        </w:rPr>
        <w:t>(miejscowość, data )</w:t>
      </w:r>
      <w:r w:rsidRPr="00F143A0">
        <w:rPr>
          <w:rFonts w:cs="Arial"/>
          <w:sz w:val="16"/>
          <w:szCs w:val="16"/>
          <w:lang w:val="pl-PL"/>
        </w:rPr>
        <w:tab/>
        <w:t>(podpis i pieczątka pracodawcy lub osoby upoważnionej do reprezentowania pracodawcy)</w:t>
      </w:r>
    </w:p>
    <w:p w:rsidR="00476487" w:rsidRPr="005636B2" w:rsidRDefault="00476487" w:rsidP="00476487">
      <w:pPr>
        <w:jc w:val="both"/>
        <w:rPr>
          <w:lang w:val="pl-PL"/>
        </w:rPr>
      </w:pPr>
    </w:p>
    <w:p w:rsidR="00476487" w:rsidRDefault="00476487" w:rsidP="00476487">
      <w:pPr>
        <w:widowControl/>
        <w:spacing w:after="200" w:line="276" w:lineRule="auto"/>
        <w:rPr>
          <w:lang w:val="pl-PL"/>
        </w:rPr>
      </w:pPr>
      <w:bookmarkStart w:id="0" w:name="_GoBack"/>
      <w:bookmarkEnd w:id="0"/>
    </w:p>
    <w:sectPr w:rsidR="00476487" w:rsidSect="00D47D76">
      <w:headerReference w:type="default" r:id="rId9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7DB7"/>
    <w:rsid w:val="001F10DE"/>
    <w:rsid w:val="001F6F7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30697"/>
    <w:rsid w:val="008339DA"/>
    <w:rsid w:val="00842E9F"/>
    <w:rsid w:val="0087378D"/>
    <w:rsid w:val="008A12C1"/>
    <w:rsid w:val="008A59CC"/>
    <w:rsid w:val="008C2071"/>
    <w:rsid w:val="008D0CBA"/>
    <w:rsid w:val="008D266A"/>
    <w:rsid w:val="008D5BAE"/>
    <w:rsid w:val="008E131E"/>
    <w:rsid w:val="008E27B2"/>
    <w:rsid w:val="008E382F"/>
    <w:rsid w:val="008F30E0"/>
    <w:rsid w:val="009012D3"/>
    <w:rsid w:val="009104D0"/>
    <w:rsid w:val="00912594"/>
    <w:rsid w:val="00933672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C4861"/>
    <w:rsid w:val="00DD3B3C"/>
    <w:rsid w:val="00DE0EDC"/>
    <w:rsid w:val="00DE29C3"/>
    <w:rsid w:val="00E0058E"/>
    <w:rsid w:val="00E01E24"/>
    <w:rsid w:val="00E0315D"/>
    <w:rsid w:val="00E1537D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51486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index heading" w:uiPriority="0"/>
    <w:lsdException w:name="caption" w:uiPriority="35" w:qFormat="1"/>
    <w:lsdException w:name="envelope return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D549-EDEE-43BB-8A25-363430B55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Magdalena Sarbinowska</cp:lastModifiedBy>
  <cp:revision>4</cp:revision>
  <cp:lastPrinted>2019-01-02T09:30:00Z</cp:lastPrinted>
  <dcterms:created xsi:type="dcterms:W3CDTF">2019-01-08T12:24:00Z</dcterms:created>
  <dcterms:modified xsi:type="dcterms:W3CDTF">2019-01-08T12:26:00Z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