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0B" w:rsidRPr="00905AFF" w:rsidRDefault="00846A0B" w:rsidP="00846A0B">
      <w:pPr>
        <w:jc w:val="both"/>
        <w:rPr>
          <w:b/>
        </w:rPr>
      </w:pPr>
      <w:r w:rsidRPr="00905AFF">
        <w:rPr>
          <w:b/>
        </w:rPr>
        <w:t>O programie Pierwszy Biznes – Wsparcie w Starcie</w:t>
      </w:r>
    </w:p>
    <w:p w:rsidR="00846A0B" w:rsidRPr="00E64124" w:rsidRDefault="00846A0B" w:rsidP="00846A0B">
      <w:pPr>
        <w:jc w:val="both"/>
      </w:pPr>
      <w:r>
        <w:t>Pierwszy Biznes – Wsparcie w S</w:t>
      </w:r>
      <w:r w:rsidRPr="00E64124">
        <w:t xml:space="preserve">tarcie” to rządowy program, wdrożony na zlecenie </w:t>
      </w:r>
      <w:proofErr w:type="spellStart"/>
      <w:r w:rsidRPr="00E64124">
        <w:t>MRPiPS</w:t>
      </w:r>
      <w:proofErr w:type="spellEnd"/>
      <w:r w:rsidRPr="00E64124">
        <w:t>. Fundusz Regionu Wałbrzyskiego wygrał postępowanie przetargowe na zarządzanie funduszem pożyczkowym oraz świadczenie usług szkolenia i doradztwa dla programu</w:t>
      </w:r>
      <w:r>
        <w:t xml:space="preserve"> </w:t>
      </w:r>
      <w:r w:rsidRPr="00E64124">
        <w:t>Pierwszy</w:t>
      </w:r>
      <w:r>
        <w:t xml:space="preserve"> biznes – Wsparcie w starcie II</w:t>
      </w:r>
      <w:r w:rsidRPr="00E64124">
        <w:t>, realizowanego na terenie województw: dolnośląskiego, wielkopolskiego, lubuskiego, pomorskiego, kujawsko-pomorskiego i zachodniopomorskiego. Jego cele to rozwój przedsiębiorczości oraz tworzenie nowych miejsc pracy, jako elementy rozwoju rynku pracy, przeciwdziałania bezrobociu i promowania zatrudnienia.</w:t>
      </w:r>
    </w:p>
    <w:p w:rsidR="00846A0B" w:rsidRPr="00FE01DE" w:rsidRDefault="00846A0B" w:rsidP="00846A0B">
      <w:pPr>
        <w:jc w:val="both"/>
        <w:rPr>
          <w:b/>
        </w:rPr>
      </w:pPr>
      <w:r w:rsidRPr="00FE01DE">
        <w:rPr>
          <w:b/>
        </w:rPr>
        <w:t>Kto może uzyskać pożycz</w:t>
      </w:r>
      <w:r>
        <w:rPr>
          <w:b/>
        </w:rPr>
        <w:t>kę w ramach programu na założenie</w:t>
      </w:r>
      <w:r w:rsidRPr="00FE01DE">
        <w:rPr>
          <w:b/>
        </w:rPr>
        <w:t xml:space="preserve"> działalności gospodarczej?</w:t>
      </w:r>
    </w:p>
    <w:p w:rsidR="00846A0B" w:rsidRDefault="00846A0B" w:rsidP="00846A0B">
      <w:pPr>
        <w:numPr>
          <w:ilvl w:val="0"/>
          <w:numId w:val="22"/>
        </w:numPr>
        <w:spacing w:after="0" w:line="259" w:lineRule="auto"/>
        <w:jc w:val="both"/>
      </w:pPr>
      <w:r>
        <w:t>poszukujący pracy absolwenci szkół średnich/zawodowych oraz uczelni wyższych (tj. I, II stopnia oraz jednolitych studiów magisterskich) do 48 miesięcy od dnia ukończenia szkoły lub otrzymania tytułu zawodowego,</w:t>
      </w:r>
    </w:p>
    <w:p w:rsidR="00846A0B" w:rsidRDefault="00846A0B" w:rsidP="00846A0B">
      <w:pPr>
        <w:numPr>
          <w:ilvl w:val="0"/>
          <w:numId w:val="22"/>
        </w:numPr>
        <w:spacing w:after="0" w:line="259" w:lineRule="auto"/>
        <w:jc w:val="both"/>
      </w:pPr>
      <w:r>
        <w:t>studenci ostatniego roku studiów pierwszego i drugiego stopnia, jednolitych studiów magisterskich,</w:t>
      </w:r>
    </w:p>
    <w:p w:rsidR="00846A0B" w:rsidRDefault="00846A0B" w:rsidP="00846A0B">
      <w:pPr>
        <w:numPr>
          <w:ilvl w:val="0"/>
          <w:numId w:val="22"/>
        </w:numPr>
        <w:spacing w:after="0" w:line="259" w:lineRule="auto"/>
        <w:jc w:val="both"/>
      </w:pPr>
      <w:r>
        <w:t>osoby bezrobotne zarejestrowane w Urzędzie Pracy, do czasu osiągnięcia wieku emerytalnego, które na dzień składania wniosku nie są zatrudnione oraz nie wykonują innej pracy zarobkowej,</w:t>
      </w:r>
    </w:p>
    <w:p w:rsidR="00846A0B" w:rsidRDefault="00846A0B" w:rsidP="00846A0B">
      <w:pPr>
        <w:numPr>
          <w:ilvl w:val="0"/>
          <w:numId w:val="22"/>
        </w:numPr>
        <w:spacing w:after="0" w:line="259" w:lineRule="auto"/>
        <w:jc w:val="both"/>
      </w:pPr>
      <w:r>
        <w:t>opiekunowie osób niepełnosprawnych (małżonkowie, rodzice dziecka, opiekun faktyczny) – członkowie rodziny opiekujący się dzieckiem z orzeczeniem o niepełnosprawności lub osobą niepełnosprawną, niepobierający świadczenia pielęgnacyjnego lub zasiłku opiekuńczego.</w:t>
      </w:r>
    </w:p>
    <w:p w:rsidR="00846A0B" w:rsidRDefault="00846A0B" w:rsidP="00846A0B">
      <w:pPr>
        <w:jc w:val="both"/>
        <w:rPr>
          <w:b/>
        </w:rPr>
      </w:pPr>
    </w:p>
    <w:p w:rsidR="00846A0B" w:rsidRDefault="00846A0B" w:rsidP="00846A0B">
      <w:pPr>
        <w:jc w:val="both"/>
        <w:rPr>
          <w:b/>
        </w:rPr>
      </w:pPr>
      <w:r w:rsidRPr="00FE01DE">
        <w:rPr>
          <w:b/>
        </w:rPr>
        <w:t>Warunki pożyczki na założenie działalności gospodarczej</w:t>
      </w:r>
      <w:r>
        <w:rPr>
          <w:b/>
        </w:rPr>
        <w:t xml:space="preserve"> w ramach programu Pierwszy Biznes – Wsparcie w Starcie</w:t>
      </w:r>
    </w:p>
    <w:p w:rsidR="00846A0B" w:rsidRPr="00FE01DE" w:rsidRDefault="00846A0B" w:rsidP="00846A0B">
      <w:pPr>
        <w:numPr>
          <w:ilvl w:val="0"/>
          <w:numId w:val="25"/>
        </w:numPr>
        <w:spacing w:after="0" w:line="259" w:lineRule="auto"/>
        <w:jc w:val="both"/>
      </w:pPr>
      <w:r>
        <w:t xml:space="preserve">wartość pożyczki </w:t>
      </w:r>
      <w:r w:rsidRPr="00FE01DE">
        <w:t xml:space="preserve">– do 20-krotności przeciętnego </w:t>
      </w:r>
      <w:r>
        <w:t xml:space="preserve">miesięcznego </w:t>
      </w:r>
      <w:r w:rsidRPr="00FE01DE">
        <w:t>wynag</w:t>
      </w:r>
      <w:r>
        <w:t>rodzenia* za ostatni kwartał (I kw. 2019 r. – do 99.018,80 zł</w:t>
      </w:r>
      <w:r w:rsidRPr="00FE01DE">
        <w:t>)</w:t>
      </w:r>
      <w:r>
        <w:t>,</w:t>
      </w:r>
    </w:p>
    <w:p w:rsidR="00846A0B" w:rsidRPr="00FE01DE" w:rsidRDefault="00846A0B" w:rsidP="00846A0B">
      <w:pPr>
        <w:numPr>
          <w:ilvl w:val="0"/>
          <w:numId w:val="25"/>
        </w:numPr>
        <w:spacing w:after="0" w:line="259" w:lineRule="auto"/>
        <w:jc w:val="both"/>
      </w:pPr>
      <w:r>
        <w:t>okres spłaty do 84 miesięcy,</w:t>
      </w:r>
    </w:p>
    <w:p w:rsidR="00846A0B" w:rsidRDefault="00846A0B" w:rsidP="00846A0B">
      <w:pPr>
        <w:numPr>
          <w:ilvl w:val="0"/>
          <w:numId w:val="25"/>
        </w:numPr>
        <w:spacing w:after="0" w:line="259" w:lineRule="auto"/>
        <w:jc w:val="both"/>
      </w:pPr>
      <w:r w:rsidRPr="00FE01DE">
        <w:t>karencja w spłacie rat kapitałowych – do 12 miesięcy</w:t>
      </w:r>
      <w:r>
        <w:t>,</w:t>
      </w:r>
    </w:p>
    <w:p w:rsidR="00846A0B" w:rsidRPr="00FE01DE" w:rsidRDefault="00846A0B" w:rsidP="00846A0B">
      <w:pPr>
        <w:numPr>
          <w:ilvl w:val="0"/>
          <w:numId w:val="25"/>
        </w:numPr>
        <w:spacing w:after="0" w:line="259" w:lineRule="auto"/>
        <w:jc w:val="both"/>
      </w:pPr>
      <w:r>
        <w:t>stałe oprocentowanie w okresie kredytowania wynoszące 0,18% (1/10 stopy redyskonta weksli) w skali roku dla opiekunów osób niepełnosprawnych oraz żłobków, klubów dziecięcych z miejscami integracyjnymi lub polegających na rehabilitacji dzieci niepełnosprawnych i 0,44 % (1/4 stopy redyskonta weksli) dla pozostałych uprawnionych do uzyskania pożyczki,</w:t>
      </w:r>
    </w:p>
    <w:p w:rsidR="00846A0B" w:rsidRPr="00FE01DE" w:rsidRDefault="00846A0B" w:rsidP="00846A0B">
      <w:pPr>
        <w:numPr>
          <w:ilvl w:val="0"/>
          <w:numId w:val="25"/>
        </w:numPr>
        <w:spacing w:after="0" w:line="259" w:lineRule="auto"/>
        <w:jc w:val="both"/>
      </w:pPr>
      <w:r w:rsidRPr="00FE01DE">
        <w:t xml:space="preserve">brak opłat </w:t>
      </w:r>
      <w:r>
        <w:t xml:space="preserve"> i prowizji </w:t>
      </w:r>
      <w:r w:rsidRPr="00FE01DE">
        <w:t>za rozpatrzenie wniosku i obsługę pożyczki</w:t>
      </w:r>
      <w:r>
        <w:t>,</w:t>
      </w:r>
    </w:p>
    <w:p w:rsidR="00846A0B" w:rsidRPr="00FE01DE" w:rsidRDefault="00846A0B" w:rsidP="00846A0B">
      <w:pPr>
        <w:numPr>
          <w:ilvl w:val="0"/>
          <w:numId w:val="25"/>
        </w:numPr>
        <w:spacing w:after="0" w:line="259" w:lineRule="auto"/>
        <w:jc w:val="both"/>
      </w:pPr>
      <w:r w:rsidRPr="00FE01DE">
        <w:t xml:space="preserve">zabezpieczenie spłaty pożyczki – obligatoryjnie weksel własny in blanco pożyczkobiorcy oraz poręczenie wekslowe co najmniej dwóch osób fizycznych lub inne zaakceptowane </w:t>
      </w:r>
      <w:r>
        <w:t>przez Pośrednika zabezpieczenie,</w:t>
      </w:r>
    </w:p>
    <w:p w:rsidR="00846A0B" w:rsidRPr="005F4A11" w:rsidRDefault="00846A0B" w:rsidP="00846A0B">
      <w:pPr>
        <w:numPr>
          <w:ilvl w:val="0"/>
          <w:numId w:val="25"/>
        </w:numPr>
        <w:spacing w:after="0" w:line="259" w:lineRule="auto"/>
        <w:jc w:val="both"/>
      </w:pPr>
      <w:r>
        <w:t>u</w:t>
      </w:r>
      <w:r w:rsidRPr="005F4A11">
        <w:t>dział Jednostkowej Pożyczki w koszcie realizowanego przedsięwzięcia może</w:t>
      </w:r>
      <w:r>
        <w:t xml:space="preserve"> stanowić do 100% jego wartości.</w:t>
      </w:r>
    </w:p>
    <w:p w:rsidR="00846A0B" w:rsidRDefault="00846A0B" w:rsidP="00846A0B">
      <w:pPr>
        <w:spacing w:after="0"/>
        <w:jc w:val="both"/>
        <w:rPr>
          <w:b/>
        </w:rPr>
      </w:pPr>
    </w:p>
    <w:p w:rsidR="00846A0B" w:rsidRPr="00FE01DE" w:rsidRDefault="00846A0B" w:rsidP="00846A0B">
      <w:pPr>
        <w:jc w:val="both"/>
        <w:rPr>
          <w:b/>
        </w:rPr>
      </w:pPr>
      <w:r w:rsidRPr="00FE01DE">
        <w:rPr>
          <w:b/>
        </w:rPr>
        <w:t>Pożyczka na założenie działalności gospodarczej – co można sfinansować?</w:t>
      </w:r>
    </w:p>
    <w:p w:rsidR="00846A0B" w:rsidRDefault="00846A0B" w:rsidP="00846A0B">
      <w:pPr>
        <w:jc w:val="both"/>
      </w:pPr>
      <w:r>
        <w:t>W ramach środków pożyczki można sfinansować:</w:t>
      </w:r>
    </w:p>
    <w:p w:rsidR="00846A0B" w:rsidRDefault="00846A0B" w:rsidP="00846A0B">
      <w:pPr>
        <w:numPr>
          <w:ilvl w:val="0"/>
          <w:numId w:val="23"/>
        </w:numPr>
        <w:spacing w:after="0" w:line="259" w:lineRule="auto"/>
        <w:jc w:val="both"/>
      </w:pPr>
      <w:r>
        <w:t>środki trwałe niezbędne do rozpoczęcia prowadzenia działalności,</w:t>
      </w:r>
    </w:p>
    <w:p w:rsidR="00846A0B" w:rsidRDefault="00846A0B" w:rsidP="00846A0B">
      <w:pPr>
        <w:numPr>
          <w:ilvl w:val="0"/>
          <w:numId w:val="23"/>
        </w:numPr>
        <w:spacing w:after="0" w:line="259" w:lineRule="auto"/>
        <w:jc w:val="both"/>
      </w:pPr>
      <w:r>
        <w:t>towary podlegające sprzedaży w ramach prowadzonej działalności,</w:t>
      </w:r>
    </w:p>
    <w:p w:rsidR="00846A0B" w:rsidRDefault="00846A0B" w:rsidP="00846A0B">
      <w:pPr>
        <w:numPr>
          <w:ilvl w:val="0"/>
          <w:numId w:val="23"/>
        </w:numPr>
        <w:spacing w:after="0" w:line="259" w:lineRule="auto"/>
        <w:jc w:val="both"/>
      </w:pPr>
      <w:r>
        <w:t>szkolenia, kursy,</w:t>
      </w:r>
    </w:p>
    <w:p w:rsidR="00846A0B" w:rsidRDefault="00846A0B" w:rsidP="00846A0B">
      <w:pPr>
        <w:numPr>
          <w:ilvl w:val="0"/>
          <w:numId w:val="23"/>
        </w:numPr>
        <w:spacing w:after="0" w:line="259" w:lineRule="auto"/>
        <w:jc w:val="both"/>
      </w:pPr>
      <w:r>
        <w:t>koszty stałe związane z prowadzeniem działalności do 6 miesięcy od jej podjęcia (np. czynsz za wynajem lokalu),</w:t>
      </w:r>
    </w:p>
    <w:p w:rsidR="00846A0B" w:rsidRDefault="00846A0B" w:rsidP="00846A0B">
      <w:pPr>
        <w:numPr>
          <w:ilvl w:val="0"/>
          <w:numId w:val="23"/>
        </w:numPr>
        <w:spacing w:after="0" w:line="259" w:lineRule="auto"/>
        <w:jc w:val="both"/>
      </w:pPr>
      <w:r>
        <w:t>środek transportu, z wyłączeniem działalności prowadzonej w transporcie drogowym towarów.</w:t>
      </w:r>
    </w:p>
    <w:p w:rsidR="00846A0B" w:rsidRDefault="00846A0B" w:rsidP="00846A0B">
      <w:pPr>
        <w:numPr>
          <w:ilvl w:val="0"/>
          <w:numId w:val="23"/>
        </w:numPr>
        <w:spacing w:after="0" w:line="259" w:lineRule="auto"/>
        <w:jc w:val="both"/>
      </w:pPr>
      <w:r>
        <w:t>na wydatki związane z uruchomieniem działalności gospodarczej w ramach pożyczki podstawowej.</w:t>
      </w:r>
    </w:p>
    <w:p w:rsidR="00846A0B" w:rsidRDefault="00846A0B" w:rsidP="00846A0B">
      <w:pPr>
        <w:spacing w:after="0"/>
        <w:ind w:left="720"/>
        <w:jc w:val="both"/>
      </w:pPr>
    </w:p>
    <w:p w:rsidR="00846A0B" w:rsidRPr="00FE01DE" w:rsidRDefault="00846A0B" w:rsidP="00846A0B">
      <w:pPr>
        <w:jc w:val="both"/>
        <w:rPr>
          <w:b/>
        </w:rPr>
      </w:pPr>
      <w:r>
        <w:rPr>
          <w:b/>
        </w:rPr>
        <w:t>Wykluczenia finansowania</w:t>
      </w:r>
      <w:r w:rsidRPr="00FE01DE">
        <w:rPr>
          <w:b/>
        </w:rPr>
        <w:t xml:space="preserve"> w ramach pożyczki na założenie działalności gospodarczej?</w:t>
      </w:r>
    </w:p>
    <w:p w:rsidR="00846A0B" w:rsidRDefault="00846A0B" w:rsidP="00846A0B">
      <w:pPr>
        <w:jc w:val="both"/>
      </w:pPr>
      <w:r>
        <w:t>W ramach środków pożyczki nie można finansować:</w:t>
      </w:r>
    </w:p>
    <w:p w:rsidR="00846A0B" w:rsidRDefault="00846A0B" w:rsidP="00846A0B">
      <w:pPr>
        <w:numPr>
          <w:ilvl w:val="0"/>
          <w:numId w:val="24"/>
        </w:numPr>
        <w:spacing w:after="0" w:line="259" w:lineRule="auto"/>
        <w:jc w:val="both"/>
      </w:pPr>
      <w:r>
        <w:t>prowadzenia działalności w formie spółki prawa handlowego,</w:t>
      </w:r>
    </w:p>
    <w:p w:rsidR="00846A0B" w:rsidRDefault="00846A0B" w:rsidP="00846A0B">
      <w:pPr>
        <w:numPr>
          <w:ilvl w:val="0"/>
          <w:numId w:val="24"/>
        </w:numPr>
        <w:spacing w:after="0" w:line="259" w:lineRule="auto"/>
        <w:jc w:val="both"/>
      </w:pPr>
      <w:r>
        <w:t>prowadzenia działalności w branży erotycznej,</w:t>
      </w:r>
    </w:p>
    <w:p w:rsidR="00846A0B" w:rsidRDefault="00846A0B" w:rsidP="00846A0B">
      <w:pPr>
        <w:numPr>
          <w:ilvl w:val="0"/>
          <w:numId w:val="24"/>
        </w:numPr>
        <w:spacing w:after="0" w:line="259" w:lineRule="auto"/>
        <w:jc w:val="both"/>
      </w:pPr>
      <w:r>
        <w:t>zakupu od współmałżonka, osób pozostających z wnioskodawcą we wspólnym gospodarstwie domowym oraz od najbliższych członków rodziny, tj. rodziców, dziadków, dzieci, rodzeństwa,</w:t>
      </w:r>
    </w:p>
    <w:p w:rsidR="00846A0B" w:rsidRDefault="00846A0B" w:rsidP="00846A0B">
      <w:pPr>
        <w:numPr>
          <w:ilvl w:val="0"/>
          <w:numId w:val="24"/>
        </w:numPr>
        <w:spacing w:after="0" w:line="259" w:lineRule="auto"/>
        <w:jc w:val="both"/>
      </w:pPr>
      <w:r>
        <w:t>przejęcia działalności gospodarczej od współmałżonka oraz najbliższego członka rodziny wnioskodawcy, poprzez jednoczesne odkupienie środków trwałych i obrotowych oraz prowadzenie działalności o tym samym profilu i w tym samym miejscu,</w:t>
      </w:r>
    </w:p>
    <w:p w:rsidR="00846A0B" w:rsidRDefault="00846A0B" w:rsidP="00846A0B">
      <w:pPr>
        <w:numPr>
          <w:ilvl w:val="0"/>
          <w:numId w:val="24"/>
        </w:numPr>
        <w:spacing w:after="0" w:line="259" w:lineRule="auto"/>
        <w:jc w:val="both"/>
      </w:pPr>
      <w:r>
        <w:t>kosztów osobowych, tj. ZUS, wynagrodzenia pracownika.</w:t>
      </w:r>
    </w:p>
    <w:p w:rsidR="00846A0B" w:rsidRDefault="00846A0B" w:rsidP="00846A0B">
      <w:pPr>
        <w:spacing w:after="0"/>
        <w:jc w:val="both"/>
      </w:pPr>
    </w:p>
    <w:p w:rsidR="00846A0B" w:rsidRDefault="00846A0B" w:rsidP="00846A0B">
      <w:pPr>
        <w:spacing w:after="0"/>
        <w:jc w:val="both"/>
      </w:pPr>
      <w:r>
        <w:rPr>
          <w:b/>
        </w:rPr>
        <w:t xml:space="preserve">Ograniczenia </w:t>
      </w:r>
      <w:r w:rsidRPr="00FE01DE">
        <w:rPr>
          <w:b/>
        </w:rPr>
        <w:t>w ramach pożyczki na założenie działalności gospodarczej?</w:t>
      </w:r>
    </w:p>
    <w:p w:rsidR="00846A0B" w:rsidRDefault="00846A0B" w:rsidP="00846A0B">
      <w:pPr>
        <w:jc w:val="both"/>
      </w:pPr>
    </w:p>
    <w:p w:rsidR="00846A0B" w:rsidRDefault="00846A0B" w:rsidP="00846A0B">
      <w:pPr>
        <w:jc w:val="both"/>
      </w:pPr>
      <w:r>
        <w:t>Ubiegając się o pożyczkę na założenie firmy wnioskodawca musi spełnić warunki:</w:t>
      </w:r>
    </w:p>
    <w:p w:rsidR="00846A0B" w:rsidRDefault="00846A0B" w:rsidP="00846A0B">
      <w:pPr>
        <w:numPr>
          <w:ilvl w:val="0"/>
          <w:numId w:val="27"/>
        </w:numPr>
        <w:spacing w:after="0" w:line="259" w:lineRule="auto"/>
        <w:jc w:val="both"/>
      </w:pPr>
      <w:r>
        <w:t>nie może być zatrudniony na umowę o pracę ani wykonywać żadnej innej pracy zarobkowej na podstawie umowy cywilnoprawnej, w tym umowy zlecenie, umowy o dzieło – od momentu złożenia wniosku o pożyczkę do założenia działalności,</w:t>
      </w:r>
    </w:p>
    <w:p w:rsidR="00846A0B" w:rsidRDefault="00846A0B" w:rsidP="00846A0B">
      <w:pPr>
        <w:numPr>
          <w:ilvl w:val="0"/>
          <w:numId w:val="27"/>
        </w:numPr>
        <w:spacing w:after="0" w:line="259" w:lineRule="auto"/>
        <w:jc w:val="both"/>
      </w:pPr>
      <w:r>
        <w:t>jeśli nie jest studentem lub absolwentem musi być zarejestrowany w urzędzie pracy jako osoba bezrobotna lub posiadać status opiekuna osoby niepełnosprawnej,</w:t>
      </w:r>
    </w:p>
    <w:p w:rsidR="00846A0B" w:rsidRDefault="00846A0B" w:rsidP="00846A0B">
      <w:pPr>
        <w:numPr>
          <w:ilvl w:val="0"/>
          <w:numId w:val="27"/>
        </w:numPr>
        <w:spacing w:after="0" w:line="259" w:lineRule="auto"/>
        <w:jc w:val="both"/>
      </w:pPr>
      <w:r>
        <w:t>w okresie ostatnich 12 miesięcy od złożenia wniosku nie może prowadzić innej działalności gospodarczej,</w:t>
      </w:r>
    </w:p>
    <w:p w:rsidR="00846A0B" w:rsidRDefault="00846A0B" w:rsidP="00846A0B">
      <w:pPr>
        <w:numPr>
          <w:ilvl w:val="0"/>
          <w:numId w:val="27"/>
        </w:numPr>
        <w:spacing w:after="0" w:line="259" w:lineRule="auto"/>
        <w:jc w:val="both"/>
      </w:pPr>
      <w:r>
        <w:t>nie może otrzymać wsparcia z innych środków publicznych przeznaczonych na ten sam cel,</w:t>
      </w:r>
    </w:p>
    <w:p w:rsidR="00846A0B" w:rsidRDefault="00846A0B" w:rsidP="00846A0B">
      <w:pPr>
        <w:numPr>
          <w:ilvl w:val="0"/>
          <w:numId w:val="27"/>
        </w:numPr>
        <w:spacing w:after="0" w:line="259" w:lineRule="auto"/>
        <w:jc w:val="both"/>
      </w:pPr>
      <w:r>
        <w:t>osoba ubiegająca się o pożyczkę nie może przekroczyć wieku emerytalnego.</w:t>
      </w:r>
    </w:p>
    <w:p w:rsidR="00846A0B" w:rsidRDefault="00846A0B" w:rsidP="00846A0B">
      <w:pPr>
        <w:spacing w:after="0"/>
        <w:jc w:val="both"/>
      </w:pPr>
    </w:p>
    <w:p w:rsidR="00846A0B" w:rsidRPr="00827370" w:rsidRDefault="00846A0B" w:rsidP="00846A0B">
      <w:pPr>
        <w:spacing w:after="0"/>
        <w:jc w:val="both"/>
        <w:rPr>
          <w:b/>
        </w:rPr>
      </w:pPr>
      <w:r w:rsidRPr="00827370">
        <w:rPr>
          <w:b/>
        </w:rPr>
        <w:t>Obowiązki pożyczkobiorcy po uzyskaniu pożyczki</w:t>
      </w:r>
      <w:r>
        <w:rPr>
          <w:b/>
        </w:rPr>
        <w:t xml:space="preserve"> na założenie działalności gospodarczej</w:t>
      </w:r>
    </w:p>
    <w:p w:rsidR="00846A0B" w:rsidRDefault="00846A0B" w:rsidP="00846A0B">
      <w:pPr>
        <w:jc w:val="both"/>
      </w:pPr>
    </w:p>
    <w:p w:rsidR="00846A0B" w:rsidRDefault="00846A0B" w:rsidP="00846A0B">
      <w:pPr>
        <w:jc w:val="both"/>
      </w:pPr>
      <w:r>
        <w:t>Po podpisaniu umowy pożyczkobiorca zobowiązany jest do:</w:t>
      </w:r>
    </w:p>
    <w:p w:rsidR="00846A0B" w:rsidRDefault="00846A0B" w:rsidP="00846A0B">
      <w:pPr>
        <w:numPr>
          <w:ilvl w:val="0"/>
          <w:numId w:val="28"/>
        </w:numPr>
        <w:spacing w:after="0" w:line="259" w:lineRule="auto"/>
        <w:jc w:val="both"/>
      </w:pPr>
      <w:r>
        <w:t>wydatkowania środków pożyczki zgodnie z przyjętym harmonogramem,</w:t>
      </w:r>
    </w:p>
    <w:p w:rsidR="00846A0B" w:rsidRDefault="00846A0B" w:rsidP="00846A0B">
      <w:pPr>
        <w:numPr>
          <w:ilvl w:val="0"/>
          <w:numId w:val="28"/>
        </w:numPr>
        <w:spacing w:after="0" w:line="259" w:lineRule="auto"/>
        <w:jc w:val="both"/>
      </w:pPr>
      <w:r>
        <w:t>przedłożenia pośrednikowi finansowemu rozliczenia pożyczki w terminie 30 dni od daty poniesienia ostatniego wydatku ze środków pożyczki, jednak nie później niż w terminie 7 miesięcy od dnia podpisania umowy,</w:t>
      </w:r>
    </w:p>
    <w:p w:rsidR="00846A0B" w:rsidRDefault="00846A0B" w:rsidP="00846A0B">
      <w:pPr>
        <w:numPr>
          <w:ilvl w:val="0"/>
          <w:numId w:val="28"/>
        </w:numPr>
        <w:spacing w:after="0" w:line="259" w:lineRule="auto"/>
        <w:jc w:val="both"/>
      </w:pPr>
      <w:r>
        <w:t>w uzasadnionych przypadkach, za zgodą pośrednika, możliwość przedłużenia rozliczenia o 3 miesiące,</w:t>
      </w:r>
    </w:p>
    <w:p w:rsidR="00846A0B" w:rsidRDefault="00846A0B" w:rsidP="00846A0B">
      <w:pPr>
        <w:numPr>
          <w:ilvl w:val="0"/>
          <w:numId w:val="28"/>
        </w:numPr>
        <w:spacing w:after="0" w:line="259" w:lineRule="auto"/>
        <w:jc w:val="both"/>
      </w:pPr>
      <w:r>
        <w:t>przedstawienia pośrednikowi finansowemu wraz z rozliczeniem pożyczki faktur lub równoważnych dokumentów księgowych potwierdzających zakup danych towarów lub usług.</w:t>
      </w:r>
    </w:p>
    <w:p w:rsidR="00846A0B" w:rsidRDefault="00846A0B" w:rsidP="00846A0B">
      <w:pPr>
        <w:jc w:val="both"/>
        <w:rPr>
          <w:b/>
        </w:rPr>
      </w:pPr>
    </w:p>
    <w:p w:rsidR="00846A0B" w:rsidRPr="005F4A11" w:rsidRDefault="00846A0B" w:rsidP="00846A0B">
      <w:pPr>
        <w:jc w:val="both"/>
        <w:rPr>
          <w:b/>
        </w:rPr>
      </w:pPr>
      <w:r w:rsidRPr="005F4A11">
        <w:rPr>
          <w:b/>
        </w:rPr>
        <w:t>Kto może uzyskać pożyczkę w ramach programu na utworzenie stanowiska pracy?</w:t>
      </w:r>
    </w:p>
    <w:p w:rsidR="00846A0B" w:rsidRDefault="00846A0B" w:rsidP="00846A0B">
      <w:pPr>
        <w:jc w:val="both"/>
      </w:pPr>
      <w:r>
        <w:t>Pożyczka na utworzenie stanowiska pracy przysługuje:</w:t>
      </w:r>
    </w:p>
    <w:p w:rsidR="00846A0B" w:rsidRDefault="00846A0B" w:rsidP="00846A0B">
      <w:pPr>
        <w:numPr>
          <w:ilvl w:val="0"/>
          <w:numId w:val="26"/>
        </w:numPr>
        <w:spacing w:after="0" w:line="259" w:lineRule="auto"/>
        <w:jc w:val="both"/>
      </w:pPr>
      <w:r>
        <w:t>podmiotom, którym udzielono pożyczki na podjęcie działalności gospodarczej,</w:t>
      </w:r>
    </w:p>
    <w:p w:rsidR="00846A0B" w:rsidRDefault="00846A0B" w:rsidP="00846A0B">
      <w:pPr>
        <w:numPr>
          <w:ilvl w:val="0"/>
          <w:numId w:val="26"/>
        </w:numPr>
        <w:spacing w:after="0" w:line="259" w:lineRule="auto"/>
        <w:jc w:val="both"/>
      </w:pPr>
      <w:r>
        <w:t>podmiotom prowadzącym działalność gospodarczą, niepublicznym przedszkolom, niepublicznym szkołom oraz osobom fizycznym, osobom prawnym lub jednostkom organizacyjnym nieposiadającym osobowości prawnej, zamieszkującym lub mającym siedzibę na terytorium Rzeczypospolitej Polskiej, producentom rolnym</w:t>
      </w:r>
    </w:p>
    <w:p w:rsidR="00846A0B" w:rsidRDefault="00846A0B" w:rsidP="00846A0B">
      <w:pPr>
        <w:numPr>
          <w:ilvl w:val="0"/>
          <w:numId w:val="26"/>
        </w:numPr>
        <w:spacing w:after="0" w:line="259" w:lineRule="auto"/>
        <w:jc w:val="both"/>
      </w:pPr>
      <w:r>
        <w:t>żłobkom lub klubom dziecięcym tworzonym i prowadzonym przez osoby fizyczne, osoby prawne i jednostki organizacyjne nieposiadające osobowości prawnej, o których mowa w przepisach o opiece nad dziećmi w wieku do lat 3, podmiotom świadczącym usługi rehabilitacyjne,</w:t>
      </w:r>
    </w:p>
    <w:p w:rsidR="00846A0B" w:rsidRDefault="00846A0B" w:rsidP="00846A0B">
      <w:pPr>
        <w:spacing w:after="0"/>
        <w:jc w:val="both"/>
      </w:pPr>
    </w:p>
    <w:p w:rsidR="00846A0B" w:rsidRDefault="00846A0B" w:rsidP="00846A0B">
      <w:pPr>
        <w:jc w:val="both"/>
        <w:rPr>
          <w:b/>
        </w:rPr>
      </w:pPr>
      <w:r w:rsidRPr="00FE01DE">
        <w:rPr>
          <w:b/>
        </w:rPr>
        <w:t xml:space="preserve">Warunki pożyczki na </w:t>
      </w:r>
      <w:r>
        <w:rPr>
          <w:b/>
        </w:rPr>
        <w:t>utworzenie miejsca pracy  w ramach programu Pierwszy Biznes – Wsparcie w Starcie</w:t>
      </w:r>
    </w:p>
    <w:p w:rsidR="00846A0B" w:rsidRPr="00FE01DE" w:rsidRDefault="00846A0B" w:rsidP="00846A0B">
      <w:pPr>
        <w:numPr>
          <w:ilvl w:val="0"/>
          <w:numId w:val="25"/>
        </w:numPr>
        <w:spacing w:after="0" w:line="259" w:lineRule="auto"/>
        <w:jc w:val="both"/>
      </w:pPr>
      <w:r>
        <w:t>wartość pożyczki – do 6</w:t>
      </w:r>
      <w:r w:rsidRPr="00FE01DE">
        <w:t xml:space="preserve">-krotności przeciętnego </w:t>
      </w:r>
      <w:r>
        <w:t xml:space="preserve">miesięcznego </w:t>
      </w:r>
      <w:r w:rsidRPr="00FE01DE">
        <w:t>wynag</w:t>
      </w:r>
      <w:r>
        <w:t>rodzenia* za ostatni kwartał (I kw. 2019 r. – do 29.705,64 zł</w:t>
      </w:r>
      <w:r w:rsidRPr="00FE01DE">
        <w:t>)</w:t>
      </w:r>
      <w:r>
        <w:t>,</w:t>
      </w:r>
    </w:p>
    <w:p w:rsidR="00846A0B" w:rsidRPr="00FE01DE" w:rsidRDefault="00846A0B" w:rsidP="00846A0B">
      <w:pPr>
        <w:numPr>
          <w:ilvl w:val="0"/>
          <w:numId w:val="25"/>
        </w:numPr>
        <w:spacing w:after="0" w:line="259" w:lineRule="auto"/>
        <w:jc w:val="both"/>
      </w:pPr>
      <w:r>
        <w:t>okres spłaty do 36 miesięcy lub do czasu spłaty ostatniej raty w ramach pożyczki na założenie działalności gospodarczej,</w:t>
      </w:r>
    </w:p>
    <w:p w:rsidR="00846A0B" w:rsidRPr="00FE01DE" w:rsidRDefault="00846A0B" w:rsidP="00846A0B">
      <w:pPr>
        <w:numPr>
          <w:ilvl w:val="0"/>
          <w:numId w:val="25"/>
        </w:numPr>
        <w:spacing w:after="0" w:line="259" w:lineRule="auto"/>
        <w:jc w:val="both"/>
      </w:pPr>
      <w:r>
        <w:t>stałe oprocentowanie w okresie kredytowania wynoszące 0,18% (1/10 stopy redyskonta weksli) w skali roku dla opiekunów osób niepełnosprawnych oraz żłobków, klubów dziecięcych oraz podmiotów świadczących usługi rehabilitacyjne dla dzieci niepełnosprawnych w miejscu zamieszkania i 0,44 % (1/4 stopy redyskonta weksli) dla pozostałych uprawnionych do uzyskania pożyczki,</w:t>
      </w:r>
    </w:p>
    <w:p w:rsidR="00846A0B" w:rsidRPr="00FE01DE" w:rsidRDefault="00846A0B" w:rsidP="00846A0B">
      <w:pPr>
        <w:numPr>
          <w:ilvl w:val="0"/>
          <w:numId w:val="25"/>
        </w:numPr>
        <w:spacing w:after="0" w:line="259" w:lineRule="auto"/>
        <w:jc w:val="both"/>
      </w:pPr>
      <w:r w:rsidRPr="00FE01DE">
        <w:t xml:space="preserve">brak opłat </w:t>
      </w:r>
      <w:r>
        <w:t xml:space="preserve"> i prowizji </w:t>
      </w:r>
      <w:r w:rsidRPr="00FE01DE">
        <w:t>za rozpatrzenie wniosku i obsługę pożyczki</w:t>
      </w:r>
      <w:r>
        <w:t>,</w:t>
      </w:r>
    </w:p>
    <w:p w:rsidR="00846A0B" w:rsidRPr="00FE01DE" w:rsidRDefault="00846A0B" w:rsidP="00846A0B">
      <w:pPr>
        <w:numPr>
          <w:ilvl w:val="0"/>
          <w:numId w:val="25"/>
        </w:numPr>
        <w:spacing w:after="0" w:line="259" w:lineRule="auto"/>
        <w:jc w:val="both"/>
      </w:pPr>
      <w:r w:rsidRPr="00FE01DE">
        <w:t xml:space="preserve">zabezpieczenie spłaty pożyczki – obligatoryjnie weksel własny in blanco pożyczkobiorcy oraz poręczenie wekslowe co najmniej dwóch osób fizycznych lub inne zaakceptowane </w:t>
      </w:r>
      <w:r>
        <w:t>przez Pośrednika zabezpieczenie,</w:t>
      </w:r>
    </w:p>
    <w:p w:rsidR="00846A0B" w:rsidRPr="005F4A11" w:rsidRDefault="00846A0B" w:rsidP="00846A0B">
      <w:pPr>
        <w:numPr>
          <w:ilvl w:val="0"/>
          <w:numId w:val="25"/>
        </w:numPr>
        <w:spacing w:after="0" w:line="259" w:lineRule="auto"/>
        <w:jc w:val="both"/>
      </w:pPr>
      <w:r>
        <w:t>u</w:t>
      </w:r>
      <w:r w:rsidRPr="005F4A11">
        <w:t>dział Jednostkowej Pożyczki w koszcie realizowanego przedsięwzięcia może</w:t>
      </w:r>
      <w:r>
        <w:t xml:space="preserve"> stanowić do 100% jego wartości.</w:t>
      </w:r>
    </w:p>
    <w:p w:rsidR="00846A0B" w:rsidRDefault="00846A0B" w:rsidP="00846A0B">
      <w:pPr>
        <w:spacing w:after="0"/>
        <w:jc w:val="both"/>
      </w:pPr>
    </w:p>
    <w:p w:rsidR="00846A0B" w:rsidRPr="00FE01DE" w:rsidRDefault="00846A0B" w:rsidP="00846A0B">
      <w:pPr>
        <w:jc w:val="both"/>
        <w:rPr>
          <w:b/>
        </w:rPr>
      </w:pPr>
      <w:r w:rsidRPr="00FE01DE">
        <w:rPr>
          <w:b/>
        </w:rPr>
        <w:t xml:space="preserve">Pożyczka na </w:t>
      </w:r>
      <w:r>
        <w:rPr>
          <w:b/>
        </w:rPr>
        <w:t>utworzenie miejsca pracy</w:t>
      </w:r>
      <w:r w:rsidRPr="00FE01DE">
        <w:rPr>
          <w:b/>
        </w:rPr>
        <w:t xml:space="preserve"> – </w:t>
      </w:r>
      <w:r>
        <w:rPr>
          <w:b/>
        </w:rPr>
        <w:t>kogo można zatrudnić</w:t>
      </w:r>
      <w:r w:rsidRPr="00FE01DE">
        <w:rPr>
          <w:b/>
        </w:rPr>
        <w:t>?</w:t>
      </w:r>
    </w:p>
    <w:p w:rsidR="00846A0B" w:rsidRDefault="00846A0B" w:rsidP="00846A0B">
      <w:pPr>
        <w:spacing w:after="0"/>
        <w:jc w:val="both"/>
      </w:pPr>
      <w:r>
        <w:t>Na utworzonym ze środków pożyczki stanowisku pracy można zatrudnić:</w:t>
      </w:r>
    </w:p>
    <w:p w:rsidR="00846A0B" w:rsidRDefault="00846A0B" w:rsidP="00846A0B">
      <w:pPr>
        <w:spacing w:after="0"/>
        <w:jc w:val="both"/>
      </w:pPr>
    </w:p>
    <w:p w:rsidR="00846A0B" w:rsidRPr="009537F5" w:rsidRDefault="00846A0B" w:rsidP="00846A0B">
      <w:pPr>
        <w:numPr>
          <w:ilvl w:val="0"/>
          <w:numId w:val="29"/>
        </w:numPr>
        <w:spacing w:after="0" w:line="259" w:lineRule="auto"/>
        <w:jc w:val="both"/>
        <w:rPr>
          <w:b/>
        </w:rPr>
      </w:pPr>
      <w:r w:rsidRPr="009537F5">
        <w:rPr>
          <w:b/>
        </w:rPr>
        <w:t xml:space="preserve">osobę bezrobotną, w tym skierowaną przez PUP, </w:t>
      </w:r>
    </w:p>
    <w:p w:rsidR="00846A0B" w:rsidRDefault="00846A0B" w:rsidP="00846A0B">
      <w:pPr>
        <w:numPr>
          <w:ilvl w:val="0"/>
          <w:numId w:val="29"/>
        </w:numPr>
        <w:spacing w:after="0" w:line="259" w:lineRule="auto"/>
        <w:jc w:val="both"/>
      </w:pPr>
      <w:r w:rsidRPr="009537F5">
        <w:rPr>
          <w:b/>
        </w:rPr>
        <w:t>opiekuna osoby niepełnosprawnej</w:t>
      </w:r>
      <w:r>
        <w:t xml:space="preserve"> w niepełnym wymiarze czasu pracy (jednak nie mniejszym niż połowa pełnego  wymiaru czasu),</w:t>
      </w:r>
    </w:p>
    <w:p w:rsidR="00846A0B" w:rsidRPr="009537F5" w:rsidRDefault="00846A0B" w:rsidP="00846A0B">
      <w:pPr>
        <w:numPr>
          <w:ilvl w:val="0"/>
          <w:numId w:val="29"/>
        </w:numPr>
        <w:spacing w:after="0" w:line="259" w:lineRule="auto"/>
        <w:jc w:val="both"/>
        <w:rPr>
          <w:b/>
        </w:rPr>
      </w:pPr>
      <w:r w:rsidRPr="009537F5">
        <w:rPr>
          <w:b/>
        </w:rPr>
        <w:t>poszukującego pracy absolwenta.</w:t>
      </w:r>
    </w:p>
    <w:p w:rsidR="00846A0B" w:rsidRDefault="00846A0B" w:rsidP="00846A0B">
      <w:pPr>
        <w:spacing w:after="0"/>
        <w:jc w:val="both"/>
      </w:pPr>
    </w:p>
    <w:p w:rsidR="00846A0B" w:rsidRDefault="00846A0B" w:rsidP="00846A0B">
      <w:pPr>
        <w:spacing w:after="0"/>
        <w:jc w:val="both"/>
      </w:pPr>
      <w:r>
        <w:t>Zatrudnienie pracownika musi nastąpić na podstawie umowy o pracę.</w:t>
      </w:r>
    </w:p>
    <w:p w:rsidR="00846A0B" w:rsidRDefault="00846A0B" w:rsidP="00846A0B">
      <w:pPr>
        <w:spacing w:after="0"/>
        <w:jc w:val="both"/>
      </w:pPr>
    </w:p>
    <w:p w:rsidR="00846A0B" w:rsidRDefault="00846A0B" w:rsidP="00846A0B">
      <w:pPr>
        <w:spacing w:after="0"/>
        <w:jc w:val="both"/>
      </w:pPr>
      <w:r>
        <w:t xml:space="preserve">Pożyczki na utworzenie stanowisk pracy dla </w:t>
      </w:r>
      <w:r w:rsidRPr="009537F5">
        <w:rPr>
          <w:b/>
        </w:rPr>
        <w:t>bezrobotnych lub poszukujących pracy opiekunów</w:t>
      </w:r>
      <w:r>
        <w:t xml:space="preserve"> udzielane będą:</w:t>
      </w:r>
    </w:p>
    <w:p w:rsidR="00846A0B" w:rsidRDefault="00846A0B" w:rsidP="00846A0B">
      <w:pPr>
        <w:numPr>
          <w:ilvl w:val="0"/>
          <w:numId w:val="30"/>
        </w:numPr>
        <w:spacing w:after="0" w:line="259" w:lineRule="auto"/>
        <w:jc w:val="both"/>
      </w:pPr>
      <w:r>
        <w:t xml:space="preserve">podmiotom prowadzącym działalność gospodarczą, </w:t>
      </w:r>
    </w:p>
    <w:p w:rsidR="00846A0B" w:rsidRDefault="00846A0B" w:rsidP="00846A0B">
      <w:pPr>
        <w:numPr>
          <w:ilvl w:val="0"/>
          <w:numId w:val="30"/>
        </w:numPr>
        <w:spacing w:after="0" w:line="259" w:lineRule="auto"/>
        <w:jc w:val="both"/>
      </w:pPr>
      <w:r>
        <w:t>niepublicznym przedszkolom, niepublicznym szkołom,</w:t>
      </w:r>
    </w:p>
    <w:p w:rsidR="00846A0B" w:rsidRDefault="00846A0B" w:rsidP="00846A0B">
      <w:pPr>
        <w:numPr>
          <w:ilvl w:val="0"/>
          <w:numId w:val="30"/>
        </w:numPr>
        <w:spacing w:after="0" w:line="259" w:lineRule="auto"/>
        <w:jc w:val="both"/>
      </w:pPr>
      <w:r>
        <w:t xml:space="preserve">producentom rolnym. </w:t>
      </w:r>
    </w:p>
    <w:p w:rsidR="00846A0B" w:rsidRDefault="00846A0B" w:rsidP="00846A0B">
      <w:pPr>
        <w:spacing w:after="0"/>
        <w:jc w:val="both"/>
      </w:pPr>
      <w:r>
        <w:t xml:space="preserve">Pożyczki na utworzenie stanowisk pracy dla </w:t>
      </w:r>
      <w:r w:rsidRPr="009537F5">
        <w:rPr>
          <w:b/>
        </w:rPr>
        <w:t>bezrobotnych, poszukujących pracy opiekunów lub poszukujących pracy absolwentów</w:t>
      </w:r>
      <w:r>
        <w:t xml:space="preserve"> udzielane będą:</w:t>
      </w:r>
    </w:p>
    <w:p w:rsidR="00846A0B" w:rsidRDefault="00846A0B" w:rsidP="00846A0B">
      <w:pPr>
        <w:numPr>
          <w:ilvl w:val="0"/>
          <w:numId w:val="31"/>
        </w:numPr>
        <w:spacing w:after="0" w:line="259" w:lineRule="auto"/>
        <w:jc w:val="both"/>
      </w:pPr>
      <w:r>
        <w:t>podmiotom prowadzącym działalność gospodarczą polegającą na świadczeniu usług rehabilitacyjnych na utworzenie stanowiska pracy związanego bezpośrednio ze świadczeniem usług rehabilitacyjnych dla dzieci niepełnosprawnych w miejscu zamieszkania, w tym usług mobilnych,</w:t>
      </w:r>
    </w:p>
    <w:p w:rsidR="00846A0B" w:rsidRDefault="00846A0B" w:rsidP="00846A0B">
      <w:pPr>
        <w:numPr>
          <w:ilvl w:val="0"/>
          <w:numId w:val="31"/>
        </w:numPr>
        <w:spacing w:after="0" w:line="259" w:lineRule="auto"/>
        <w:jc w:val="both"/>
      </w:pPr>
      <w:r>
        <w:t>żłobkom lub klubom dziecięcym na utworzenie stanowiska pracy związanego bezpośrednio ze sprawowaniem opieki nad dziećmi niepełnosprawnymi lub prowadzeniem dla nich zajęć.</w:t>
      </w:r>
    </w:p>
    <w:p w:rsidR="00846A0B" w:rsidRPr="009537F5" w:rsidRDefault="00846A0B" w:rsidP="00846A0B">
      <w:pPr>
        <w:spacing w:after="0"/>
        <w:jc w:val="both"/>
        <w:rPr>
          <w:b/>
        </w:rPr>
      </w:pPr>
      <w:r w:rsidRPr="009537F5">
        <w:rPr>
          <w:b/>
        </w:rPr>
        <w:t xml:space="preserve">Obowiązki pożyczkobiorcy po uzyskaniu pożyczki na </w:t>
      </w:r>
      <w:r>
        <w:rPr>
          <w:b/>
        </w:rPr>
        <w:t>utworzenie miejsca pracy</w:t>
      </w:r>
    </w:p>
    <w:p w:rsidR="00846A0B" w:rsidRDefault="00846A0B" w:rsidP="00846A0B">
      <w:pPr>
        <w:spacing w:after="0"/>
        <w:jc w:val="both"/>
      </w:pPr>
    </w:p>
    <w:p w:rsidR="00846A0B" w:rsidRDefault="00846A0B" w:rsidP="00846A0B">
      <w:pPr>
        <w:spacing w:after="0"/>
        <w:jc w:val="both"/>
      </w:pPr>
      <w:r>
        <w:t>Po podpisaniu umowy pożyczkobiorca zobowiązany jest do:</w:t>
      </w:r>
    </w:p>
    <w:p w:rsidR="00846A0B" w:rsidRDefault="00846A0B" w:rsidP="00846A0B">
      <w:pPr>
        <w:numPr>
          <w:ilvl w:val="0"/>
          <w:numId w:val="32"/>
        </w:numPr>
        <w:spacing w:after="0" w:line="259" w:lineRule="auto"/>
        <w:jc w:val="both"/>
      </w:pPr>
      <w:r>
        <w:t>wydatkowania środków na cele związane z utworzeniem nowego stanowiska pracy w firmie,</w:t>
      </w:r>
    </w:p>
    <w:p w:rsidR="00846A0B" w:rsidRDefault="00846A0B" w:rsidP="00846A0B">
      <w:pPr>
        <w:numPr>
          <w:ilvl w:val="0"/>
          <w:numId w:val="32"/>
        </w:numPr>
        <w:spacing w:after="0" w:line="259" w:lineRule="auto"/>
        <w:jc w:val="both"/>
      </w:pPr>
      <w:r>
        <w:t>przedłożenia pośrednikowi finansowemu rozliczenia pożyczki w terminie 30 dni od daty poniesienia ostatniego wydatku ze środków pożyczki, jednak nie później niż w terminie 5 miesięcy od dnia podpisania umowy,</w:t>
      </w:r>
    </w:p>
    <w:p w:rsidR="00846A0B" w:rsidRDefault="00846A0B" w:rsidP="00846A0B">
      <w:pPr>
        <w:numPr>
          <w:ilvl w:val="0"/>
          <w:numId w:val="32"/>
        </w:numPr>
        <w:spacing w:after="0" w:line="259" w:lineRule="auto"/>
        <w:jc w:val="both"/>
      </w:pPr>
      <w:r>
        <w:t>w uzasadnionych przypadkach, za zgodą pośrednika, możliwość przedłużenia rozliczenia o 1 miesiąc,</w:t>
      </w:r>
    </w:p>
    <w:p w:rsidR="00846A0B" w:rsidRDefault="00846A0B" w:rsidP="00846A0B">
      <w:pPr>
        <w:numPr>
          <w:ilvl w:val="0"/>
          <w:numId w:val="32"/>
        </w:numPr>
        <w:spacing w:after="0" w:line="259" w:lineRule="auto"/>
        <w:jc w:val="both"/>
      </w:pPr>
      <w:r>
        <w:t>utrzymania stanowiska pracy przez okres co najmniej 36 miesięcy,</w:t>
      </w:r>
    </w:p>
    <w:p w:rsidR="00846A0B" w:rsidRDefault="00846A0B" w:rsidP="00846A0B">
      <w:pPr>
        <w:numPr>
          <w:ilvl w:val="0"/>
          <w:numId w:val="32"/>
        </w:numPr>
        <w:spacing w:after="0" w:line="259" w:lineRule="auto"/>
        <w:jc w:val="both"/>
      </w:pPr>
      <w:r>
        <w:t>jeżeli na nowoutworzonym stanowisku pracy pojawi się wakat pożyczkobiorca zobowiązany jest do zapewnienia zatrudnienia na tym stanowisku i udokumentowania poszukiwań nowego pracownika.</w:t>
      </w:r>
    </w:p>
    <w:p w:rsidR="00846A0B" w:rsidRDefault="00846A0B" w:rsidP="00846A0B">
      <w:pPr>
        <w:spacing w:after="0"/>
        <w:jc w:val="both"/>
      </w:pPr>
    </w:p>
    <w:p w:rsidR="00846A0B" w:rsidRDefault="00846A0B" w:rsidP="00846A0B">
      <w:pPr>
        <w:spacing w:after="0"/>
        <w:jc w:val="both"/>
      </w:pPr>
    </w:p>
    <w:p w:rsidR="00846A0B" w:rsidRDefault="00846A0B" w:rsidP="00846A0B">
      <w:pPr>
        <w:spacing w:after="0"/>
        <w:jc w:val="both"/>
      </w:pPr>
    </w:p>
    <w:p w:rsidR="00846A0B" w:rsidRDefault="00846A0B" w:rsidP="00846A0B">
      <w:pPr>
        <w:spacing w:after="0"/>
        <w:jc w:val="both"/>
      </w:pPr>
      <w:r>
        <w:t xml:space="preserve">Wsparcie w ramach programu stanowi pomoc de </w:t>
      </w:r>
      <w:proofErr w:type="spellStart"/>
      <w:r>
        <w:t>minimis</w:t>
      </w:r>
      <w:proofErr w:type="spellEnd"/>
      <w:r>
        <w:t>.</w:t>
      </w:r>
    </w:p>
    <w:p w:rsidR="00846A0B" w:rsidRDefault="00846A0B" w:rsidP="00846A0B">
      <w:pPr>
        <w:spacing w:after="0"/>
        <w:jc w:val="both"/>
      </w:pPr>
    </w:p>
    <w:p w:rsidR="00846A0B" w:rsidRDefault="00846A0B" w:rsidP="00846A0B">
      <w:pPr>
        <w:spacing w:after="0"/>
        <w:jc w:val="both"/>
      </w:pPr>
      <w:r>
        <w:t>Informujemy że pożyczkobiorcą może być osoba, która na dzień złożenia wniosku nie osiągnęła wieku emerytalnego, o którym mowa w art. 24 ust. 1a i 1b oraz w art. 27 ust. 2 i 3 ustawy z dnia 17 grudnia 1998 r. o emeryturach i rentach z Funduszu Ubezpieczeń Społecznych. W przypadku poręczyciela uznajemy, że maksymalnym wiekiem, który zgodnie z warunkami rynkowymi nie generuje dodatkowych zabezpieczeń (typu ubezpieczenie) jest 70 lat.</w:t>
      </w:r>
    </w:p>
    <w:p w:rsidR="00846A0B" w:rsidRDefault="00846A0B" w:rsidP="00846A0B">
      <w:pPr>
        <w:spacing w:after="0"/>
        <w:jc w:val="both"/>
      </w:pPr>
    </w:p>
    <w:p w:rsidR="00846A0B" w:rsidRDefault="00846A0B" w:rsidP="00846A0B">
      <w:pPr>
        <w:spacing w:after="0"/>
        <w:jc w:val="both"/>
      </w:pPr>
      <w:r>
        <w:t xml:space="preserve">*I </w:t>
      </w:r>
      <w:proofErr w:type="spellStart"/>
      <w:r>
        <w:t>kw</w:t>
      </w:r>
      <w:proofErr w:type="spellEnd"/>
      <w:r>
        <w:t xml:space="preserve"> 2019 – 99 018,80 zł</w:t>
      </w:r>
    </w:p>
    <w:p w:rsidR="00846A0B" w:rsidRDefault="00846A0B" w:rsidP="00846A0B">
      <w:pPr>
        <w:jc w:val="both"/>
      </w:pPr>
    </w:p>
    <w:p w:rsidR="00846A0B" w:rsidRDefault="00846A0B" w:rsidP="00846A0B">
      <w:pPr>
        <w:spacing w:after="0"/>
        <w:jc w:val="both"/>
      </w:pPr>
    </w:p>
    <w:p w:rsidR="00B05BB7" w:rsidRDefault="00B05BB7" w:rsidP="00D60DF4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692B67" w:rsidRPr="00C10AEE" w:rsidRDefault="00692B67" w:rsidP="00C10AEE"/>
    <w:sectPr w:rsidR="00692B67" w:rsidRPr="00C10AEE" w:rsidSect="00133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707" w:bottom="1276" w:left="709" w:header="0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130" w:rsidRDefault="00350130" w:rsidP="00227FFE">
      <w:pPr>
        <w:spacing w:after="0" w:line="240" w:lineRule="auto"/>
      </w:pPr>
      <w:r>
        <w:separator/>
      </w:r>
    </w:p>
  </w:endnote>
  <w:endnote w:type="continuationSeparator" w:id="0">
    <w:p w:rsidR="00350130" w:rsidRDefault="00350130" w:rsidP="0022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3F3" w:rsidRDefault="002703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E5A" w:rsidRDefault="00787AE0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749935</wp:posOffset>
              </wp:positionH>
              <wp:positionV relativeFrom="paragraph">
                <wp:posOffset>11430</wp:posOffset>
              </wp:positionV>
              <wp:extent cx="5857875" cy="45720"/>
              <wp:effectExtent l="0" t="0" r="9525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7875" cy="4572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9543F" w:rsidRDefault="0049543F" w:rsidP="0049543F">
                          <w:pPr>
                            <w:jc w:val="center"/>
                          </w:pPr>
                        </w:p>
                        <w:p w:rsidR="0049543F" w:rsidRDefault="0049543F" w:rsidP="0049543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9" o:spid="_x0000_s1030" style="position:absolute;margin-left:59.05pt;margin-top:.9pt;width:461.2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" fillcolor="#ffc000" stroked="f" strokeweight="2pt">
              <v:path arrowok="t"/>
              <v:textbox>
                <w:txbxContent>
                  <w:p w:rsidR="0049543F" w:rsidRDefault="0049543F" w:rsidP="0049543F">
                    <w:pPr>
                      <w:jc w:val="center"/>
                    </w:pPr>
                  </w:p>
                  <w:p w:rsidR="0049543F" w:rsidRDefault="0049543F" w:rsidP="0049543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92710</wp:posOffset>
              </wp:positionH>
              <wp:positionV relativeFrom="paragraph">
                <wp:posOffset>12065</wp:posOffset>
              </wp:positionV>
              <wp:extent cx="768350" cy="4508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8350" cy="450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716BC9" id="Prostokąt 10" o:spid="_x0000_s1026" style="position:absolute;margin-left:7.3pt;margin-top:.95pt;width:60.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" fillcolor="#00b050" stroked="f" strokeweight="2pt">
              <v:path arrowok="t"/>
            </v:rect>
          </w:pict>
        </mc:Fallback>
      </mc:AlternateContent>
    </w:r>
  </w:p>
  <w:p w:rsidR="00BD3038" w:rsidRDefault="00BD3038" w:rsidP="00BD3038">
    <w:pPr>
      <w:pStyle w:val="Nagwek"/>
      <w:jc w:val="center"/>
    </w:pPr>
    <w:r w:rsidRPr="00840BF1">
      <w:rPr>
        <w:noProof/>
        <w:lang w:eastAsia="pl-PL"/>
      </w:rPr>
      <w:drawing>
        <wp:inline distT="0" distB="0" distL="0" distR="0">
          <wp:extent cx="5762625" cy="438150"/>
          <wp:effectExtent l="0" t="0" r="9525" b="0"/>
          <wp:docPr id="1" name="Obraz 1" descr="BGK PBWwS MRPiPS 2015 pozio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K PBWwS MRPiPS 2015 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1A2B" w:rsidRDefault="00791A2B" w:rsidP="00BD3038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3F3" w:rsidRDefault="002703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130" w:rsidRDefault="00350130" w:rsidP="00227FFE">
      <w:pPr>
        <w:spacing w:after="0" w:line="240" w:lineRule="auto"/>
      </w:pPr>
      <w:r>
        <w:separator/>
      </w:r>
    </w:p>
  </w:footnote>
  <w:footnote w:type="continuationSeparator" w:id="0">
    <w:p w:rsidR="00350130" w:rsidRDefault="00350130" w:rsidP="0022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3F3" w:rsidRDefault="002703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A2B" w:rsidRDefault="00791A2B">
    <w:pPr>
      <w:pStyle w:val="Nagwek"/>
    </w:pPr>
  </w:p>
  <w:p w:rsidR="00F97E5A" w:rsidRDefault="00D15D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95885</wp:posOffset>
          </wp:positionV>
          <wp:extent cx="4067175" cy="1009650"/>
          <wp:effectExtent l="0" t="0" r="9525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W_WP_JP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21" t="27328" b="25951"/>
                  <a:stretch/>
                </pic:blipFill>
                <pic:spPr bwMode="auto">
                  <a:xfrm>
                    <a:off x="0" y="0"/>
                    <a:ext cx="4067175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C91058" w:rsidRDefault="00787AE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5569585</wp:posOffset>
              </wp:positionH>
              <wp:positionV relativeFrom="paragraph">
                <wp:posOffset>40005</wp:posOffset>
              </wp:positionV>
              <wp:extent cx="1181100" cy="29527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1058" w:rsidRPr="00EA31FB" w:rsidRDefault="00C91058" w:rsidP="00EA31FB">
                          <w:pPr>
                            <w:jc w:val="right"/>
                            <w:rPr>
                              <w:rFonts w:ascii="Trebuchet MS" w:hAnsi="Trebuchet MS" w:cs="Arial"/>
                              <w:b/>
                            </w:rPr>
                          </w:pPr>
                          <w:r w:rsidRPr="00EA31FB">
                            <w:rPr>
                              <w:rFonts w:ascii="Trebuchet MS" w:hAnsi="Trebuchet MS" w:cs="Arial"/>
                              <w:b/>
                            </w:rPr>
                            <w:t>www.frw.pl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8.55pt;margin-top:3.15pt;width:93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" filled="f" stroked="f">
              <v:textbox>
                <w:txbxContent>
                  <w:p w:rsidR="00C91058" w:rsidRPr="00EA31FB" w:rsidRDefault="00C91058" w:rsidP="00EA31FB">
                    <w:pPr>
                      <w:jc w:val="right"/>
                      <w:rPr>
                        <w:rFonts w:ascii="Trebuchet MS" w:hAnsi="Trebuchet MS" w:cs="Arial"/>
                        <w:b/>
                      </w:rPr>
                    </w:pPr>
                    <w:r w:rsidRPr="00EA31FB">
                      <w:rPr>
                        <w:rFonts w:ascii="Trebuchet MS" w:hAnsi="Trebuchet MS" w:cs="Arial"/>
                        <w:b/>
                      </w:rPr>
                      <w:t>www.frw.pl</w:t>
                    </w:r>
                  </w:p>
                </w:txbxContent>
              </v:textbox>
            </v:shape>
          </w:pict>
        </mc:Fallback>
      </mc:AlternateContent>
    </w:r>
  </w:p>
  <w:p w:rsidR="00F97E5A" w:rsidRDefault="00787AE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3540760</wp:posOffset>
              </wp:positionH>
              <wp:positionV relativeFrom="paragraph">
                <wp:posOffset>193040</wp:posOffset>
              </wp:positionV>
              <wp:extent cx="3209925" cy="304800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992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1F6B" w:rsidRPr="00811F6B" w:rsidRDefault="00811F6B" w:rsidP="00EA31FB">
                          <w:pPr>
                            <w:jc w:val="right"/>
                            <w:rPr>
                              <w:rFonts w:ascii="Trebuchet MS" w:hAnsi="Trebuchet MS"/>
                            </w:rPr>
                          </w:pPr>
                          <w:r w:rsidRPr="00811F6B">
                            <w:rPr>
                              <w:rFonts w:ascii="Trebuchet MS" w:hAnsi="Trebuchet MS"/>
                            </w:rPr>
                            <w:t>ul. Limanowskiego 15, 58-300 Wałbrzych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78.8pt;margin-top:15.2pt;width:252.7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" filled="f" stroked="f">
              <v:textbox>
                <w:txbxContent>
                  <w:p w:rsidR="00811F6B" w:rsidRPr="00811F6B" w:rsidRDefault="00811F6B" w:rsidP="00EA31FB">
                    <w:pPr>
                      <w:jc w:val="right"/>
                      <w:rPr>
                        <w:rFonts w:ascii="Trebuchet MS" w:hAnsi="Trebuchet MS"/>
                      </w:rPr>
                    </w:pPr>
                    <w:r w:rsidRPr="00811F6B">
                      <w:rPr>
                        <w:rFonts w:ascii="Trebuchet MS" w:hAnsi="Trebuchet MS"/>
                      </w:rPr>
                      <w:t>ul. Limanowskiego 15, 58-300 Wałbrzych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3216910</wp:posOffset>
              </wp:positionH>
              <wp:positionV relativeFrom="paragraph">
                <wp:posOffset>507365</wp:posOffset>
              </wp:positionV>
              <wp:extent cx="3543300" cy="28575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1F6B" w:rsidRPr="00811F6B" w:rsidRDefault="00811F6B" w:rsidP="00EA31FB">
                          <w:pPr>
                            <w:jc w:val="right"/>
                            <w:rPr>
                              <w:rFonts w:ascii="Trebuchet MS" w:hAnsi="Trebuchet MS"/>
                            </w:rPr>
                          </w:pPr>
                          <w:r w:rsidRPr="00811F6B">
                            <w:rPr>
                              <w:rFonts w:ascii="Trebuchet MS" w:hAnsi="Trebuchet MS"/>
                            </w:rPr>
                            <w:t xml:space="preserve">tel.: </w:t>
                          </w:r>
                          <w:r w:rsidRPr="00EA31FB">
                            <w:rPr>
                              <w:rFonts w:ascii="Trebuchet MS" w:hAnsi="Trebuchet MS"/>
                              <w:b/>
                            </w:rPr>
                            <w:t>74 66 44 810</w:t>
                          </w:r>
                          <w:r w:rsidRPr="00811F6B">
                            <w:rPr>
                              <w:rFonts w:ascii="Trebuchet MS" w:hAnsi="Trebuchet MS"/>
                            </w:rPr>
                            <w:t xml:space="preserve">,    mail: </w:t>
                          </w:r>
                          <w:r w:rsidRPr="00EA31FB">
                            <w:rPr>
                              <w:rFonts w:ascii="Trebuchet MS" w:hAnsi="Trebuchet MS"/>
                              <w:b/>
                            </w:rPr>
                            <w:t>pierwszybiznes@frw.pl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53.3pt;margin-top:39.95pt;width:279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" filled="f" stroked="f">
              <v:textbox>
                <w:txbxContent>
                  <w:p w:rsidR="00811F6B" w:rsidRPr="00811F6B" w:rsidRDefault="00811F6B" w:rsidP="00EA31FB">
                    <w:pPr>
                      <w:jc w:val="right"/>
                      <w:rPr>
                        <w:rFonts w:ascii="Trebuchet MS" w:hAnsi="Trebuchet MS"/>
                      </w:rPr>
                    </w:pPr>
                    <w:r w:rsidRPr="00811F6B">
                      <w:rPr>
                        <w:rFonts w:ascii="Trebuchet MS" w:hAnsi="Trebuchet MS"/>
                      </w:rPr>
                      <w:t xml:space="preserve">tel.: </w:t>
                    </w:r>
                    <w:r w:rsidRPr="00EA31FB">
                      <w:rPr>
                        <w:rFonts w:ascii="Trebuchet MS" w:hAnsi="Trebuchet MS"/>
                        <w:b/>
                      </w:rPr>
                      <w:t>74 66 44 810</w:t>
                    </w:r>
                    <w:r w:rsidRPr="00811F6B">
                      <w:rPr>
                        <w:rFonts w:ascii="Trebuchet MS" w:hAnsi="Trebuchet MS"/>
                      </w:rPr>
                      <w:t xml:space="preserve">,    mail: </w:t>
                    </w:r>
                    <w:r w:rsidRPr="00EA31FB">
                      <w:rPr>
                        <w:rFonts w:ascii="Trebuchet MS" w:hAnsi="Trebuchet MS"/>
                        <w:b/>
                      </w:rPr>
                      <w:t>pierwszybiznes@frw.pl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-40640</wp:posOffset>
              </wp:positionH>
              <wp:positionV relativeFrom="paragraph">
                <wp:posOffset>754380</wp:posOffset>
              </wp:positionV>
              <wp:extent cx="751840" cy="45085"/>
              <wp:effectExtent l="0" t="0" r="0" b="0"/>
              <wp:wrapNone/>
              <wp:docPr id="3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1840" cy="450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4592D4" id="Prostokąt 2" o:spid="_x0000_s1026" style="position:absolute;margin-left:-3.2pt;margin-top:59.4pt;width:59.2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" fillcolor="#00b050" stroked="f" strokeweight="2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577850</wp:posOffset>
              </wp:positionH>
              <wp:positionV relativeFrom="paragraph">
                <wp:posOffset>755015</wp:posOffset>
              </wp:positionV>
              <wp:extent cx="6086475" cy="45085"/>
              <wp:effectExtent l="0" t="0" r="9525" b="0"/>
              <wp:wrapNone/>
              <wp:docPr id="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6475" cy="4508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058" w:rsidRDefault="00C91058" w:rsidP="00C91058">
                          <w:pPr>
                            <w:jc w:val="center"/>
                          </w:pPr>
                        </w:p>
                        <w:p w:rsidR="00C91058" w:rsidRDefault="00C91058" w:rsidP="00C9105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" o:spid="_x0000_s1029" style="position:absolute;margin-left:45.5pt;margin-top:59.45pt;width:479.2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" fillcolor="#ffc000" stroked="f" strokeweight="2pt">
              <v:path arrowok="t"/>
              <v:textbox>
                <w:txbxContent>
                  <w:p w:rsidR="00C91058" w:rsidRDefault="00C91058" w:rsidP="00C91058">
                    <w:pPr>
                      <w:jc w:val="center"/>
                    </w:pPr>
                  </w:p>
                  <w:p w:rsidR="00C91058" w:rsidRDefault="00C91058" w:rsidP="00C9105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3F3" w:rsidRDefault="002703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0311"/>
    <w:multiLevelType w:val="singleLevel"/>
    <w:tmpl w:val="A54AAFE4"/>
    <w:lvl w:ilvl="0">
      <w:start w:val="1"/>
      <w:numFmt w:val="decimal"/>
      <w:lvlText w:val="%1."/>
      <w:legacy w:legacy="1" w:legacySpace="0" w:legacyIndent="283"/>
      <w:lvlJc w:val="left"/>
      <w:pPr>
        <w:ind w:left="993" w:hanging="283"/>
      </w:pPr>
    </w:lvl>
  </w:abstractNum>
  <w:abstractNum w:abstractNumId="1">
    <w:nsid w:val="027D1DA0"/>
    <w:multiLevelType w:val="hybridMultilevel"/>
    <w:tmpl w:val="6C3CB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96329"/>
    <w:multiLevelType w:val="hybridMultilevel"/>
    <w:tmpl w:val="A9EC7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35715"/>
    <w:multiLevelType w:val="hybridMultilevel"/>
    <w:tmpl w:val="021C5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C39C3"/>
    <w:multiLevelType w:val="hybridMultilevel"/>
    <w:tmpl w:val="BE545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701BA"/>
    <w:multiLevelType w:val="hybridMultilevel"/>
    <w:tmpl w:val="C914814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6266C4B"/>
    <w:multiLevelType w:val="hybridMultilevel"/>
    <w:tmpl w:val="6DA26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D6D37"/>
    <w:multiLevelType w:val="hybridMultilevel"/>
    <w:tmpl w:val="867E3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318C7"/>
    <w:multiLevelType w:val="hybridMultilevel"/>
    <w:tmpl w:val="9F4CB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C272D"/>
    <w:multiLevelType w:val="hybridMultilevel"/>
    <w:tmpl w:val="9834A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A6E78"/>
    <w:multiLevelType w:val="hybridMultilevel"/>
    <w:tmpl w:val="91562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80A4F"/>
    <w:multiLevelType w:val="hybridMultilevel"/>
    <w:tmpl w:val="20605920"/>
    <w:lvl w:ilvl="0" w:tplc="AC76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5234F8"/>
    <w:multiLevelType w:val="hybridMultilevel"/>
    <w:tmpl w:val="7B38865C"/>
    <w:lvl w:ilvl="0" w:tplc="135868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C36C3"/>
    <w:multiLevelType w:val="hybridMultilevel"/>
    <w:tmpl w:val="2CA62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16EE3"/>
    <w:multiLevelType w:val="hybridMultilevel"/>
    <w:tmpl w:val="B05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C2256"/>
    <w:multiLevelType w:val="hybridMultilevel"/>
    <w:tmpl w:val="5A60784E"/>
    <w:lvl w:ilvl="0" w:tplc="FB92A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D288E"/>
    <w:multiLevelType w:val="hybridMultilevel"/>
    <w:tmpl w:val="EF681046"/>
    <w:lvl w:ilvl="0" w:tplc="8F0C69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B1F2A58"/>
    <w:multiLevelType w:val="hybridMultilevel"/>
    <w:tmpl w:val="586CA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B5FB5"/>
    <w:multiLevelType w:val="hybridMultilevel"/>
    <w:tmpl w:val="4702A4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E7727F"/>
    <w:multiLevelType w:val="hybridMultilevel"/>
    <w:tmpl w:val="9036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61BEC"/>
    <w:multiLevelType w:val="hybridMultilevel"/>
    <w:tmpl w:val="92AC5A30"/>
    <w:lvl w:ilvl="0" w:tplc="3AB81F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D65E1"/>
    <w:multiLevelType w:val="hybridMultilevel"/>
    <w:tmpl w:val="CD8AA698"/>
    <w:lvl w:ilvl="0" w:tplc="3AB471C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0686F"/>
    <w:multiLevelType w:val="hybridMultilevel"/>
    <w:tmpl w:val="7F58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41984"/>
    <w:multiLevelType w:val="hybridMultilevel"/>
    <w:tmpl w:val="C4A0A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127B4"/>
    <w:multiLevelType w:val="hybridMultilevel"/>
    <w:tmpl w:val="A0A6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D1D4B"/>
    <w:multiLevelType w:val="hybridMultilevel"/>
    <w:tmpl w:val="C61CA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646D0"/>
    <w:multiLevelType w:val="hybridMultilevel"/>
    <w:tmpl w:val="D2CA4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D54D9A"/>
    <w:multiLevelType w:val="hybridMultilevel"/>
    <w:tmpl w:val="884A0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F754AB"/>
    <w:multiLevelType w:val="hybridMultilevel"/>
    <w:tmpl w:val="E1364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42CFB"/>
    <w:multiLevelType w:val="hybridMultilevel"/>
    <w:tmpl w:val="20A84E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F2D3BAD"/>
    <w:multiLevelType w:val="hybridMultilevel"/>
    <w:tmpl w:val="283E1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3"/>
  </w:num>
  <w:num w:numId="4">
    <w:abstractNumId w:val="14"/>
  </w:num>
  <w:num w:numId="5">
    <w:abstractNumId w:val="20"/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993" w:hanging="283"/>
        </w:pPr>
      </w:lvl>
    </w:lvlOverride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2"/>
  </w:num>
  <w:num w:numId="15">
    <w:abstractNumId w:val="25"/>
  </w:num>
  <w:num w:numId="16">
    <w:abstractNumId w:val="9"/>
  </w:num>
  <w:num w:numId="17">
    <w:abstractNumId w:val="3"/>
  </w:num>
  <w:num w:numId="18">
    <w:abstractNumId w:val="29"/>
  </w:num>
  <w:num w:numId="19">
    <w:abstractNumId w:val="12"/>
  </w:num>
  <w:num w:numId="20">
    <w:abstractNumId w:val="6"/>
  </w:num>
  <w:num w:numId="21">
    <w:abstractNumId w:val="16"/>
  </w:num>
  <w:num w:numId="22">
    <w:abstractNumId w:val="8"/>
  </w:num>
  <w:num w:numId="23">
    <w:abstractNumId w:val="26"/>
  </w:num>
  <w:num w:numId="24">
    <w:abstractNumId w:val="4"/>
  </w:num>
  <w:num w:numId="25">
    <w:abstractNumId w:val="19"/>
  </w:num>
  <w:num w:numId="26">
    <w:abstractNumId w:val="17"/>
  </w:num>
  <w:num w:numId="27">
    <w:abstractNumId w:val="2"/>
  </w:num>
  <w:num w:numId="28">
    <w:abstractNumId w:val="13"/>
  </w:num>
  <w:num w:numId="29">
    <w:abstractNumId w:val="1"/>
  </w:num>
  <w:num w:numId="30">
    <w:abstractNumId w:val="28"/>
  </w:num>
  <w:num w:numId="31">
    <w:abstractNumId w:val="27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FE"/>
    <w:rsid w:val="0006255B"/>
    <w:rsid w:val="000E2963"/>
    <w:rsid w:val="00110A98"/>
    <w:rsid w:val="00133796"/>
    <w:rsid w:val="001F00C2"/>
    <w:rsid w:val="002150ED"/>
    <w:rsid w:val="00226821"/>
    <w:rsid w:val="00227FFE"/>
    <w:rsid w:val="00266604"/>
    <w:rsid w:val="002703F3"/>
    <w:rsid w:val="00284D8F"/>
    <w:rsid w:val="002A3568"/>
    <w:rsid w:val="002D5FBD"/>
    <w:rsid w:val="00325806"/>
    <w:rsid w:val="00350130"/>
    <w:rsid w:val="003E0ED9"/>
    <w:rsid w:val="00453F50"/>
    <w:rsid w:val="0049543F"/>
    <w:rsid w:val="00497864"/>
    <w:rsid w:val="004F7C05"/>
    <w:rsid w:val="00531FAB"/>
    <w:rsid w:val="005746EE"/>
    <w:rsid w:val="005767FA"/>
    <w:rsid w:val="005D29D1"/>
    <w:rsid w:val="00632921"/>
    <w:rsid w:val="00655CA6"/>
    <w:rsid w:val="006848AB"/>
    <w:rsid w:val="00692B67"/>
    <w:rsid w:val="00696688"/>
    <w:rsid w:val="006C036A"/>
    <w:rsid w:val="0071668B"/>
    <w:rsid w:val="007360B7"/>
    <w:rsid w:val="00744D2F"/>
    <w:rsid w:val="0075620B"/>
    <w:rsid w:val="007746FE"/>
    <w:rsid w:val="00787AE0"/>
    <w:rsid w:val="00791A2B"/>
    <w:rsid w:val="007A35EF"/>
    <w:rsid w:val="008050A1"/>
    <w:rsid w:val="00811F6B"/>
    <w:rsid w:val="008344A8"/>
    <w:rsid w:val="00846A0B"/>
    <w:rsid w:val="00896734"/>
    <w:rsid w:val="008D2204"/>
    <w:rsid w:val="00962B28"/>
    <w:rsid w:val="00A255E5"/>
    <w:rsid w:val="00A3151C"/>
    <w:rsid w:val="00B05BB7"/>
    <w:rsid w:val="00B36BB6"/>
    <w:rsid w:val="00B615F2"/>
    <w:rsid w:val="00BB2391"/>
    <w:rsid w:val="00BD3038"/>
    <w:rsid w:val="00BF7E41"/>
    <w:rsid w:val="00C017F1"/>
    <w:rsid w:val="00C10AEE"/>
    <w:rsid w:val="00C6686B"/>
    <w:rsid w:val="00C91058"/>
    <w:rsid w:val="00CF59FE"/>
    <w:rsid w:val="00D11C8B"/>
    <w:rsid w:val="00D15D95"/>
    <w:rsid w:val="00D26093"/>
    <w:rsid w:val="00D60DF4"/>
    <w:rsid w:val="00D918B3"/>
    <w:rsid w:val="00DF4CBC"/>
    <w:rsid w:val="00EA31FB"/>
    <w:rsid w:val="00F97E5A"/>
    <w:rsid w:val="00FC7CB4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D2C482D-87DD-4E71-A278-8C2BEF7A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A2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1C8B"/>
    <w:pPr>
      <w:keepNext/>
      <w:keepLines/>
      <w:spacing w:before="480" w:after="0" w:line="240" w:lineRule="auto"/>
      <w:outlineLvl w:val="0"/>
    </w:pPr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C8B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nhideWhenUsed/>
    <w:rsid w:val="0022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27FFE"/>
  </w:style>
  <w:style w:type="paragraph" w:styleId="Stopka">
    <w:name w:val="footer"/>
    <w:basedOn w:val="Normalny"/>
    <w:link w:val="StopkaZnak"/>
    <w:uiPriority w:val="99"/>
    <w:unhideWhenUsed/>
    <w:rsid w:val="00227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FFE"/>
  </w:style>
  <w:style w:type="paragraph" w:styleId="Tekstdymka">
    <w:name w:val="Balloon Text"/>
    <w:basedOn w:val="Normalny"/>
    <w:link w:val="TekstdymkaZnak"/>
    <w:uiPriority w:val="99"/>
    <w:semiHidden/>
    <w:unhideWhenUsed/>
    <w:rsid w:val="0022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FF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91A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91A2B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91A2B"/>
    <w:pPr>
      <w:ind w:left="720"/>
      <w:contextualSpacing/>
    </w:pPr>
  </w:style>
  <w:style w:type="paragraph" w:customStyle="1" w:styleId="Wypisanie">
    <w:name w:val="Wypisanie"/>
    <w:basedOn w:val="Normalny"/>
    <w:uiPriority w:val="99"/>
    <w:rsid w:val="00791A2B"/>
    <w:pPr>
      <w:spacing w:after="0" w:line="240" w:lineRule="auto"/>
    </w:pPr>
    <w:rPr>
      <w:rFonts w:cs="Calibri"/>
      <w:b/>
      <w:bCs/>
      <w:sz w:val="20"/>
      <w:szCs w:val="20"/>
      <w:lang w:val="en-GB" w:eastAsia="pl-PL"/>
    </w:rPr>
  </w:style>
  <w:style w:type="paragraph" w:customStyle="1" w:styleId="tab2">
    <w:name w:val="tab2"/>
    <w:basedOn w:val="Normalny"/>
    <w:uiPriority w:val="99"/>
    <w:rsid w:val="00791A2B"/>
    <w:pPr>
      <w:tabs>
        <w:tab w:val="left" w:pos="142"/>
        <w:tab w:val="left" w:pos="284"/>
        <w:tab w:val="left" w:pos="568"/>
        <w:tab w:val="left" w:pos="851"/>
      </w:tabs>
      <w:spacing w:before="80" w:after="80" w:line="240" w:lineRule="auto"/>
      <w:ind w:right="29"/>
    </w:pPr>
    <w:rPr>
      <w:rFonts w:ascii="Arial" w:hAnsi="Arial" w:cs="Arial"/>
      <w:sz w:val="20"/>
      <w:szCs w:val="20"/>
      <w:lang w:val="en-GB" w:eastAsia="pl-PL"/>
    </w:rPr>
  </w:style>
  <w:style w:type="paragraph" w:customStyle="1" w:styleId="Opis1">
    <w:name w:val="Opis1"/>
    <w:basedOn w:val="Normalny"/>
    <w:uiPriority w:val="99"/>
    <w:rsid w:val="00791A2B"/>
    <w:pPr>
      <w:spacing w:before="60" w:after="0" w:line="240" w:lineRule="auto"/>
      <w:ind w:left="284" w:hanging="284"/>
    </w:pPr>
    <w:rPr>
      <w:rFonts w:ascii="Arial" w:hAnsi="Arial" w:cs="Arial"/>
      <w:b/>
      <w:bCs/>
      <w:sz w:val="20"/>
      <w:szCs w:val="20"/>
      <w:lang w:val="en-GB" w:eastAsia="pl-PL"/>
    </w:rPr>
  </w:style>
  <w:style w:type="paragraph" w:customStyle="1" w:styleId="Opis2">
    <w:name w:val="Opis2"/>
    <w:basedOn w:val="Normalny"/>
    <w:uiPriority w:val="99"/>
    <w:rsid w:val="00791A2B"/>
    <w:pPr>
      <w:spacing w:before="80" w:after="0" w:line="240" w:lineRule="auto"/>
    </w:pPr>
    <w:rPr>
      <w:rFonts w:ascii="Arial" w:hAnsi="Arial" w:cs="Arial"/>
      <w:sz w:val="20"/>
      <w:szCs w:val="20"/>
      <w:lang w:val="en-GB" w:eastAsia="pl-PL"/>
    </w:rPr>
  </w:style>
  <w:style w:type="character" w:styleId="Hipercze">
    <w:name w:val="Hyperlink"/>
    <w:rsid w:val="0073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dell</cp:lastModifiedBy>
  <cp:revision>10</cp:revision>
  <cp:lastPrinted>2019-07-09T07:27:00Z</cp:lastPrinted>
  <dcterms:created xsi:type="dcterms:W3CDTF">2019-07-08T10:09:00Z</dcterms:created>
  <dcterms:modified xsi:type="dcterms:W3CDTF">2019-07-24T11:09:00Z</dcterms:modified>
</cp:coreProperties>
</file>